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6A83" w:rsidRDefault="00C14279">
      <w:pPr>
        <w:rPr>
          <w:noProof/>
        </w:rPr>
      </w:pPr>
      <w:r>
        <w:rPr>
          <w:noProof/>
        </w:rPr>
        <w:drawing>
          <wp:anchor distT="0" distB="0" distL="114300" distR="114300" simplePos="0" relativeHeight="251668480" behindDoc="0" locked="0" layoutInCell="1" allowOverlap="1" wp14:anchorId="12004977" wp14:editId="300F168D">
            <wp:simplePos x="0" y="0"/>
            <wp:positionH relativeFrom="column">
              <wp:posOffset>5721497</wp:posOffset>
            </wp:positionH>
            <wp:positionV relativeFrom="paragraph">
              <wp:posOffset>646249</wp:posOffset>
            </wp:positionV>
            <wp:extent cx="756747" cy="1132958"/>
            <wp:effectExtent l="0" t="0" r="571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_FU.png"/>
                    <pic:cNvPicPr/>
                  </pic:nvPicPr>
                  <pic:blipFill>
                    <a:blip r:embed="rId8">
                      <a:extLst>
                        <a:ext uri="{28A0092B-C50C-407E-A947-70E740481C1C}">
                          <a14:useLocalDpi xmlns:a14="http://schemas.microsoft.com/office/drawing/2010/main" val="0"/>
                        </a:ext>
                      </a:extLst>
                    </a:blip>
                    <a:stretch>
                      <a:fillRect/>
                    </a:stretch>
                  </pic:blipFill>
                  <pic:spPr>
                    <a:xfrm>
                      <a:off x="0" y="0"/>
                      <a:ext cx="756747" cy="1132958"/>
                    </a:xfrm>
                    <a:prstGeom prst="rect">
                      <a:avLst/>
                    </a:prstGeom>
                  </pic:spPr>
                </pic:pic>
              </a:graphicData>
            </a:graphic>
            <wp14:sizeRelH relativeFrom="page">
              <wp14:pctWidth>0</wp14:pctWidth>
            </wp14:sizeRelH>
            <wp14:sizeRelV relativeFrom="page">
              <wp14:pctHeight>0</wp14:pctHeight>
            </wp14:sizeRelV>
          </wp:anchor>
        </w:drawing>
      </w:r>
      <w:r w:rsidR="00494B08">
        <w:rPr>
          <w:noProof/>
        </w:rPr>
        <w:drawing>
          <wp:anchor distT="0" distB="0" distL="114300" distR="114300" simplePos="0" relativeHeight="251658240" behindDoc="1" locked="0" layoutInCell="1" allowOverlap="1" wp14:anchorId="54FF601E" wp14:editId="64174CE4">
            <wp:simplePos x="0" y="0"/>
            <wp:positionH relativeFrom="column">
              <wp:posOffset>-165735</wp:posOffset>
            </wp:positionH>
            <wp:positionV relativeFrom="page">
              <wp:posOffset>628650</wp:posOffset>
            </wp:positionV>
            <wp:extent cx="7440295" cy="9525000"/>
            <wp:effectExtent l="0" t="0" r="825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440295" cy="9525000"/>
                    </a:xfrm>
                    <a:prstGeom prst="rect">
                      <a:avLst/>
                    </a:prstGeom>
                  </pic:spPr>
                </pic:pic>
              </a:graphicData>
            </a:graphic>
            <wp14:sizeRelH relativeFrom="page">
              <wp14:pctWidth>0</wp14:pctWidth>
            </wp14:sizeRelH>
            <wp14:sizeRelV relativeFrom="page">
              <wp14:pctHeight>0</wp14:pctHeight>
            </wp14:sizeRelV>
          </wp:anchor>
        </w:drawing>
      </w:r>
      <w:r w:rsidR="00F70B48">
        <w:rPr>
          <w:noProof/>
        </w:rPr>
        <w:drawing>
          <wp:anchor distT="0" distB="0" distL="114300" distR="114300" simplePos="0" relativeHeight="251660288" behindDoc="0" locked="0" layoutInCell="1" allowOverlap="1" wp14:anchorId="04D3DF0F" wp14:editId="4F2106C9">
            <wp:simplePos x="0" y="0"/>
            <wp:positionH relativeFrom="column">
              <wp:posOffset>243840</wp:posOffset>
            </wp:positionH>
            <wp:positionV relativeFrom="paragraph">
              <wp:posOffset>667385</wp:posOffset>
            </wp:positionV>
            <wp:extent cx="1043940" cy="1038860"/>
            <wp:effectExtent l="0" t="0" r="3810" b="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Tran Quoc Dinh\Du lieu Truong\Logo\logo_lytc (1).gif"/>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043940" cy="1038860"/>
                    </a:xfrm>
                    <a:prstGeom prst="rect">
                      <a:avLst/>
                    </a:prstGeom>
                    <a:noFill/>
                    <a:ln>
                      <a:noFill/>
                    </a:ln>
                  </pic:spPr>
                </pic:pic>
              </a:graphicData>
            </a:graphic>
            <wp14:sizeRelH relativeFrom="page">
              <wp14:pctWidth>0</wp14:pctWidth>
            </wp14:sizeRelH>
            <wp14:sizeRelV relativeFrom="page">
              <wp14:pctHeight>0</wp14:pctHeight>
            </wp14:sizeRelV>
          </wp:anchor>
        </w:drawing>
      </w:r>
      <w:r w:rsidR="00DC6A83">
        <w:rPr>
          <w:noProof/>
        </w:rPr>
        <mc:AlternateContent>
          <mc:Choice Requires="wps">
            <w:drawing>
              <wp:anchor distT="45720" distB="45720" distL="114300" distR="114300" simplePos="0" relativeHeight="251663360" behindDoc="0" locked="0" layoutInCell="1" allowOverlap="1" wp14:anchorId="05D05260" wp14:editId="23F4F170">
                <wp:simplePos x="0" y="0"/>
                <wp:positionH relativeFrom="column">
                  <wp:posOffset>777240</wp:posOffset>
                </wp:positionH>
                <wp:positionV relativeFrom="paragraph">
                  <wp:posOffset>1457960</wp:posOffset>
                </wp:positionV>
                <wp:extent cx="5812790" cy="7009130"/>
                <wp:effectExtent l="0" t="0" r="0" b="12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2790" cy="7009130"/>
                        </a:xfrm>
                        <a:prstGeom prst="rect">
                          <a:avLst/>
                        </a:prstGeom>
                        <a:noFill/>
                        <a:ln w="9525">
                          <a:noFill/>
                          <a:miter lim="800000"/>
                          <a:headEnd/>
                          <a:tailEnd/>
                        </a:ln>
                      </wps:spPr>
                      <wps:txbx>
                        <w:txbxContent>
                          <w:p w:rsidR="00DC6A83" w:rsidRDefault="00DC6A83" w:rsidP="00DC6A83">
                            <w:pPr>
                              <w:spacing w:after="0" w:line="360" w:lineRule="auto"/>
                              <w:jc w:val="center"/>
                              <w:rPr>
                                <w:rFonts w:ascii="Times New Roman" w:hAnsi="Times New Roman"/>
                                <w:b/>
                                <w:sz w:val="30"/>
                                <w:szCs w:val="30"/>
                              </w:rPr>
                            </w:pPr>
                            <w:r>
                              <w:rPr>
                                <w:rFonts w:ascii="Times New Roman" w:hAnsi="Times New Roman"/>
                                <w:b/>
                                <w:sz w:val="34"/>
                                <w:szCs w:val="30"/>
                              </w:rPr>
                              <w:t xml:space="preserve">BẢN GHI NHỚ </w:t>
                            </w:r>
                            <w:r w:rsidRPr="00F66CF5">
                              <w:rPr>
                                <w:rFonts w:ascii="Times New Roman" w:hAnsi="Times New Roman"/>
                                <w:b/>
                                <w:sz w:val="34"/>
                                <w:szCs w:val="30"/>
                              </w:rPr>
                              <w:t xml:space="preserve">HỢP TÁC </w:t>
                            </w:r>
                          </w:p>
                          <w:p w:rsidR="00DC6A83" w:rsidRDefault="00DC6A83" w:rsidP="00DC6A83">
                            <w:pPr>
                              <w:spacing w:after="0" w:line="360" w:lineRule="auto"/>
                              <w:jc w:val="center"/>
                              <w:rPr>
                                <w:rFonts w:ascii="Times New Roman" w:hAnsi="Times New Roman"/>
                                <w:b/>
                                <w:sz w:val="30"/>
                                <w:szCs w:val="30"/>
                              </w:rPr>
                            </w:pPr>
                          </w:p>
                          <w:p w:rsidR="00DC6A83" w:rsidRDefault="00DC6A83" w:rsidP="00DC6A83">
                            <w:pPr>
                              <w:spacing w:after="0" w:line="360" w:lineRule="auto"/>
                              <w:jc w:val="center"/>
                              <w:rPr>
                                <w:rFonts w:ascii="Times New Roman" w:hAnsi="Times New Roman"/>
                                <w:sz w:val="30"/>
                                <w:szCs w:val="30"/>
                              </w:rPr>
                            </w:pPr>
                            <w:r>
                              <w:rPr>
                                <w:rFonts w:ascii="Times New Roman" w:hAnsi="Times New Roman"/>
                                <w:sz w:val="30"/>
                                <w:szCs w:val="30"/>
                              </w:rPr>
                              <w:t>Giữa</w:t>
                            </w:r>
                          </w:p>
                          <w:p w:rsidR="00DC6A83" w:rsidRDefault="00DC6A83" w:rsidP="00DC6A83">
                            <w:pPr>
                              <w:spacing w:after="0" w:line="360" w:lineRule="auto"/>
                              <w:jc w:val="center"/>
                              <w:rPr>
                                <w:rFonts w:ascii="Times New Roman" w:hAnsi="Times New Roman"/>
                                <w:sz w:val="30"/>
                                <w:szCs w:val="30"/>
                              </w:rPr>
                            </w:pPr>
                          </w:p>
                          <w:p w:rsidR="00DC6A83" w:rsidRDefault="00DC6A83" w:rsidP="00DC6A83">
                            <w:pPr>
                              <w:spacing w:after="0" w:line="360" w:lineRule="auto"/>
                              <w:jc w:val="center"/>
                              <w:rPr>
                                <w:rFonts w:ascii="Times New Roman" w:hAnsi="Times New Roman"/>
                                <w:sz w:val="30"/>
                                <w:szCs w:val="30"/>
                              </w:rPr>
                            </w:pPr>
                          </w:p>
                          <w:p w:rsidR="00DC6A83" w:rsidRDefault="00DC6A83" w:rsidP="00DC6A83">
                            <w:pPr>
                              <w:spacing w:after="0" w:line="360" w:lineRule="auto"/>
                              <w:jc w:val="center"/>
                              <w:rPr>
                                <w:rFonts w:ascii="Times New Roman" w:hAnsi="Times New Roman"/>
                                <w:b/>
                                <w:sz w:val="30"/>
                                <w:szCs w:val="30"/>
                              </w:rPr>
                            </w:pPr>
                            <w:r>
                              <w:rPr>
                                <w:rFonts w:ascii="Times New Roman" w:hAnsi="Times New Roman"/>
                                <w:b/>
                                <w:sz w:val="30"/>
                                <w:szCs w:val="30"/>
                              </w:rPr>
                              <w:t>TRƯỜNG CAO ĐẲNG KỸ THUẬT LÝ TỰ TRỌNG</w:t>
                            </w:r>
                          </w:p>
                          <w:p w:rsidR="00DC6A83" w:rsidRDefault="00DC6A83" w:rsidP="00DC6A83">
                            <w:pPr>
                              <w:spacing w:after="0" w:line="360" w:lineRule="auto"/>
                              <w:jc w:val="center"/>
                              <w:rPr>
                                <w:rFonts w:ascii="Times New Roman" w:hAnsi="Times New Roman"/>
                                <w:b/>
                                <w:sz w:val="30"/>
                                <w:szCs w:val="30"/>
                              </w:rPr>
                            </w:pPr>
                            <w:r>
                              <w:rPr>
                                <w:rFonts w:ascii="Times New Roman" w:hAnsi="Times New Roman"/>
                                <w:b/>
                                <w:sz w:val="30"/>
                                <w:szCs w:val="30"/>
                              </w:rPr>
                              <w:t xml:space="preserve"> TP. HỒ CHÍ MINH</w:t>
                            </w:r>
                          </w:p>
                          <w:p w:rsidR="00DC6A83" w:rsidRDefault="00DC6A83" w:rsidP="00DC6A83">
                            <w:pPr>
                              <w:spacing w:after="0" w:line="360" w:lineRule="auto"/>
                              <w:jc w:val="center"/>
                              <w:rPr>
                                <w:rFonts w:ascii="Times New Roman" w:hAnsi="Times New Roman"/>
                                <w:sz w:val="30"/>
                                <w:szCs w:val="30"/>
                              </w:rPr>
                            </w:pPr>
                            <w:r>
                              <w:rPr>
                                <w:rFonts w:ascii="Times New Roman" w:hAnsi="Times New Roman"/>
                                <w:sz w:val="30"/>
                                <w:szCs w:val="30"/>
                              </w:rPr>
                              <w:t>Địa chỉ: 390 H</w:t>
                            </w:r>
                            <w:r w:rsidR="00572E2D">
                              <w:rPr>
                                <w:rFonts w:ascii="Times New Roman" w:hAnsi="Times New Roman"/>
                                <w:sz w:val="30"/>
                                <w:szCs w:val="30"/>
                              </w:rPr>
                              <w:t>oàng</w:t>
                            </w:r>
                            <w:r>
                              <w:rPr>
                                <w:rFonts w:ascii="Times New Roman" w:hAnsi="Times New Roman"/>
                                <w:sz w:val="30"/>
                                <w:szCs w:val="30"/>
                              </w:rPr>
                              <w:t xml:space="preserve"> Văn Thụ, Phường 4, Quận Tân Bình, </w:t>
                            </w:r>
                          </w:p>
                          <w:p w:rsidR="00DC6A83" w:rsidRDefault="00DC6A83" w:rsidP="00DC6A83">
                            <w:pPr>
                              <w:spacing w:after="0" w:line="360" w:lineRule="auto"/>
                              <w:jc w:val="center"/>
                              <w:rPr>
                                <w:rFonts w:ascii="Times New Roman" w:hAnsi="Times New Roman"/>
                                <w:sz w:val="30"/>
                                <w:szCs w:val="30"/>
                              </w:rPr>
                            </w:pPr>
                            <w:r>
                              <w:rPr>
                                <w:rFonts w:ascii="Times New Roman" w:hAnsi="Times New Roman"/>
                                <w:sz w:val="30"/>
                                <w:szCs w:val="30"/>
                              </w:rPr>
                              <w:t>Thành phố Hồ Chí Minh, Việt Nam</w:t>
                            </w:r>
                          </w:p>
                          <w:p w:rsidR="00DC6A83" w:rsidRDefault="00DC6A83" w:rsidP="00DC6A83">
                            <w:pPr>
                              <w:spacing w:after="0" w:line="360" w:lineRule="auto"/>
                              <w:jc w:val="center"/>
                              <w:rPr>
                                <w:rFonts w:ascii="Times New Roman" w:hAnsi="Times New Roman"/>
                                <w:sz w:val="30"/>
                                <w:szCs w:val="30"/>
                              </w:rPr>
                            </w:pPr>
                          </w:p>
                          <w:p w:rsidR="00DC6A83" w:rsidRDefault="00DC6A83" w:rsidP="00DC6A83">
                            <w:pPr>
                              <w:spacing w:after="0" w:line="360" w:lineRule="auto"/>
                              <w:jc w:val="center"/>
                              <w:rPr>
                                <w:rFonts w:ascii="Times New Roman" w:hAnsi="Times New Roman"/>
                                <w:sz w:val="30"/>
                                <w:szCs w:val="30"/>
                              </w:rPr>
                            </w:pPr>
                            <w:r>
                              <w:rPr>
                                <w:rFonts w:ascii="Times New Roman" w:hAnsi="Times New Roman"/>
                                <w:sz w:val="30"/>
                                <w:szCs w:val="30"/>
                              </w:rPr>
                              <w:t>Và</w:t>
                            </w:r>
                          </w:p>
                          <w:p w:rsidR="00DC6A83" w:rsidRDefault="00DC6A83" w:rsidP="00DC6A83">
                            <w:pPr>
                              <w:spacing w:after="0" w:line="360" w:lineRule="auto"/>
                              <w:jc w:val="center"/>
                              <w:rPr>
                                <w:rFonts w:ascii="Times New Roman" w:hAnsi="Times New Roman"/>
                                <w:sz w:val="30"/>
                                <w:szCs w:val="30"/>
                              </w:rPr>
                            </w:pPr>
                          </w:p>
                          <w:p w:rsidR="00670A4F" w:rsidRPr="00670A4F" w:rsidRDefault="00670A4F" w:rsidP="00670A4F">
                            <w:pPr>
                              <w:jc w:val="center"/>
                              <w:rPr>
                                <w:rFonts w:ascii="Times New Roman" w:hAnsi="Times New Roman"/>
                                <w:b/>
                                <w:sz w:val="28"/>
                              </w:rPr>
                            </w:pPr>
                            <w:r w:rsidRPr="00670A4F">
                              <w:rPr>
                                <w:rFonts w:ascii="Times New Roman" w:hAnsi="Times New Roman"/>
                                <w:b/>
                                <w:sz w:val="28"/>
                              </w:rPr>
                              <w:t>TRƯỜNG ĐẠI HỌC CARDIFF METROPOLITAN</w:t>
                            </w:r>
                          </w:p>
                          <w:p w:rsidR="00670A4F" w:rsidRPr="00670A4F" w:rsidRDefault="00670A4F" w:rsidP="00670A4F">
                            <w:pPr>
                              <w:jc w:val="center"/>
                              <w:rPr>
                                <w:rFonts w:ascii="Times New Roman" w:hAnsi="Times New Roman"/>
                                <w:b/>
                              </w:rPr>
                            </w:pPr>
                            <w:r w:rsidRPr="00670A4F">
                              <w:rPr>
                                <w:rFonts w:ascii="Times New Roman" w:hAnsi="Times New Roman"/>
                                <w:b/>
                                <w:sz w:val="28"/>
                              </w:rPr>
                              <w:t>CARDIFF, VƯƠNG QUỐC ANH</w:t>
                            </w:r>
                          </w:p>
                          <w:p w:rsidR="00DC6A83" w:rsidRDefault="00DC6A83" w:rsidP="00DC6A83">
                            <w:pPr>
                              <w:spacing w:after="0" w:line="360" w:lineRule="auto"/>
                              <w:jc w:val="center"/>
                              <w:rPr>
                                <w:rFonts w:ascii="Times New Roman" w:hAnsi="Times New Roman"/>
                                <w:b/>
                                <w:sz w:val="30"/>
                                <w:szCs w:val="30"/>
                              </w:rPr>
                            </w:pPr>
                          </w:p>
                          <w:p w:rsidR="00670A4F" w:rsidRPr="00670A4F" w:rsidRDefault="00DC6A83" w:rsidP="00670A4F">
                            <w:pPr>
                              <w:jc w:val="center"/>
                              <w:rPr>
                                <w:rFonts w:ascii="Times New Roman" w:hAnsi="Times New Roman"/>
                                <w:sz w:val="24"/>
                                <w:szCs w:val="24"/>
                              </w:rPr>
                            </w:pPr>
                            <w:r w:rsidRPr="00670A4F">
                              <w:rPr>
                                <w:rFonts w:ascii="Times New Roman" w:hAnsi="Times New Roman"/>
                                <w:sz w:val="30"/>
                                <w:szCs w:val="30"/>
                              </w:rPr>
                              <w:t>Địa chỉ:</w:t>
                            </w:r>
                            <w:r w:rsidR="00670A4F" w:rsidRPr="00670A4F">
                              <w:rPr>
                                <w:rFonts w:ascii="Times New Roman" w:hAnsi="Times New Roman"/>
                                <w:sz w:val="30"/>
                                <w:szCs w:val="30"/>
                              </w:rPr>
                              <w:t xml:space="preserve"> 200 Western Avenue, Llandaff, Cardiff, CF5 2YB</w:t>
                            </w:r>
                          </w:p>
                          <w:p w:rsidR="00DC6A83" w:rsidRDefault="00DC6A83" w:rsidP="00670A4F">
                            <w:pPr>
                              <w:spacing w:after="0" w:line="360" w:lineRule="auto"/>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D05260" id="_x0000_t202" coordsize="21600,21600" o:spt="202" path="m,l,21600r21600,l21600,xe">
                <v:stroke joinstyle="miter"/>
                <v:path gradientshapeok="t" o:connecttype="rect"/>
              </v:shapetype>
              <v:shape id="Text Box 2" o:spid="_x0000_s1026" type="#_x0000_t202" style="position:absolute;margin-left:61.2pt;margin-top:114.8pt;width:457.7pt;height:551.9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" filled="f" stroked="f">
                <v:textbox>
                  <w:txbxContent>
                    <w:p w:rsidR="00DC6A83" w:rsidRDefault="00DC6A83" w:rsidP="00DC6A83">
                      <w:pPr>
                        <w:spacing w:after="0" w:line="360" w:lineRule="auto"/>
                        <w:jc w:val="center"/>
                        <w:rPr>
                          <w:rFonts w:ascii="Times New Roman" w:hAnsi="Times New Roman"/>
                          <w:b/>
                          <w:sz w:val="30"/>
                          <w:szCs w:val="30"/>
                        </w:rPr>
                      </w:pPr>
                      <w:r>
                        <w:rPr>
                          <w:rFonts w:ascii="Times New Roman" w:hAnsi="Times New Roman"/>
                          <w:b/>
                          <w:sz w:val="34"/>
                          <w:szCs w:val="30"/>
                        </w:rPr>
                        <w:t xml:space="preserve">BẢN GHI NHỚ </w:t>
                      </w:r>
                      <w:r w:rsidRPr="00F66CF5">
                        <w:rPr>
                          <w:rFonts w:ascii="Times New Roman" w:hAnsi="Times New Roman"/>
                          <w:b/>
                          <w:sz w:val="34"/>
                          <w:szCs w:val="30"/>
                        </w:rPr>
                        <w:t xml:space="preserve">HỢP TÁC </w:t>
                      </w:r>
                    </w:p>
                    <w:p w:rsidR="00DC6A83" w:rsidRDefault="00DC6A83" w:rsidP="00DC6A83">
                      <w:pPr>
                        <w:spacing w:after="0" w:line="360" w:lineRule="auto"/>
                        <w:jc w:val="center"/>
                        <w:rPr>
                          <w:rFonts w:ascii="Times New Roman" w:hAnsi="Times New Roman"/>
                          <w:b/>
                          <w:sz w:val="30"/>
                          <w:szCs w:val="30"/>
                        </w:rPr>
                      </w:pPr>
                    </w:p>
                    <w:p w:rsidR="00DC6A83" w:rsidRDefault="00DC6A83" w:rsidP="00DC6A83">
                      <w:pPr>
                        <w:spacing w:after="0" w:line="360" w:lineRule="auto"/>
                        <w:jc w:val="center"/>
                        <w:rPr>
                          <w:rFonts w:ascii="Times New Roman" w:hAnsi="Times New Roman"/>
                          <w:sz w:val="30"/>
                          <w:szCs w:val="30"/>
                        </w:rPr>
                      </w:pPr>
                      <w:r>
                        <w:rPr>
                          <w:rFonts w:ascii="Times New Roman" w:hAnsi="Times New Roman"/>
                          <w:sz w:val="30"/>
                          <w:szCs w:val="30"/>
                        </w:rPr>
                        <w:t>Giữa</w:t>
                      </w:r>
                    </w:p>
                    <w:p w:rsidR="00DC6A83" w:rsidRDefault="00DC6A83" w:rsidP="00DC6A83">
                      <w:pPr>
                        <w:spacing w:after="0" w:line="360" w:lineRule="auto"/>
                        <w:jc w:val="center"/>
                        <w:rPr>
                          <w:rFonts w:ascii="Times New Roman" w:hAnsi="Times New Roman"/>
                          <w:sz w:val="30"/>
                          <w:szCs w:val="30"/>
                        </w:rPr>
                      </w:pPr>
                    </w:p>
                    <w:p w:rsidR="00DC6A83" w:rsidRDefault="00DC6A83" w:rsidP="00DC6A83">
                      <w:pPr>
                        <w:spacing w:after="0" w:line="360" w:lineRule="auto"/>
                        <w:jc w:val="center"/>
                        <w:rPr>
                          <w:rFonts w:ascii="Times New Roman" w:hAnsi="Times New Roman"/>
                          <w:sz w:val="30"/>
                          <w:szCs w:val="30"/>
                        </w:rPr>
                      </w:pPr>
                    </w:p>
                    <w:p w:rsidR="00DC6A83" w:rsidRDefault="00DC6A83" w:rsidP="00DC6A83">
                      <w:pPr>
                        <w:spacing w:after="0" w:line="360" w:lineRule="auto"/>
                        <w:jc w:val="center"/>
                        <w:rPr>
                          <w:rFonts w:ascii="Times New Roman" w:hAnsi="Times New Roman"/>
                          <w:b/>
                          <w:sz w:val="30"/>
                          <w:szCs w:val="30"/>
                        </w:rPr>
                      </w:pPr>
                      <w:r>
                        <w:rPr>
                          <w:rFonts w:ascii="Times New Roman" w:hAnsi="Times New Roman"/>
                          <w:b/>
                          <w:sz w:val="30"/>
                          <w:szCs w:val="30"/>
                        </w:rPr>
                        <w:t>TRƯỜNG CAO ĐẲNG KỸ THUẬT LÝ TỰ TRỌNG</w:t>
                      </w:r>
                    </w:p>
                    <w:p w:rsidR="00DC6A83" w:rsidRDefault="00DC6A83" w:rsidP="00DC6A83">
                      <w:pPr>
                        <w:spacing w:after="0" w:line="360" w:lineRule="auto"/>
                        <w:jc w:val="center"/>
                        <w:rPr>
                          <w:rFonts w:ascii="Times New Roman" w:hAnsi="Times New Roman"/>
                          <w:b/>
                          <w:sz w:val="30"/>
                          <w:szCs w:val="30"/>
                        </w:rPr>
                      </w:pPr>
                      <w:r>
                        <w:rPr>
                          <w:rFonts w:ascii="Times New Roman" w:hAnsi="Times New Roman"/>
                          <w:b/>
                          <w:sz w:val="30"/>
                          <w:szCs w:val="30"/>
                        </w:rPr>
                        <w:t xml:space="preserve"> TP. HỒ CHÍ MINH</w:t>
                      </w:r>
                    </w:p>
                    <w:p w:rsidR="00DC6A83" w:rsidRDefault="00DC6A83" w:rsidP="00DC6A83">
                      <w:pPr>
                        <w:spacing w:after="0" w:line="360" w:lineRule="auto"/>
                        <w:jc w:val="center"/>
                        <w:rPr>
                          <w:rFonts w:ascii="Times New Roman" w:hAnsi="Times New Roman"/>
                          <w:sz w:val="30"/>
                          <w:szCs w:val="30"/>
                        </w:rPr>
                      </w:pPr>
                      <w:r>
                        <w:rPr>
                          <w:rFonts w:ascii="Times New Roman" w:hAnsi="Times New Roman"/>
                          <w:sz w:val="30"/>
                          <w:szCs w:val="30"/>
                        </w:rPr>
                        <w:t>Địa chỉ: 390 H</w:t>
                      </w:r>
                      <w:r w:rsidR="00572E2D">
                        <w:rPr>
                          <w:rFonts w:ascii="Times New Roman" w:hAnsi="Times New Roman"/>
                          <w:sz w:val="30"/>
                          <w:szCs w:val="30"/>
                        </w:rPr>
                        <w:t>oàng</w:t>
                      </w:r>
                      <w:r>
                        <w:rPr>
                          <w:rFonts w:ascii="Times New Roman" w:hAnsi="Times New Roman"/>
                          <w:sz w:val="30"/>
                          <w:szCs w:val="30"/>
                        </w:rPr>
                        <w:t xml:space="preserve"> Văn Thụ, Phường 4, Quận Tân Bình, </w:t>
                      </w:r>
                    </w:p>
                    <w:p w:rsidR="00DC6A83" w:rsidRDefault="00DC6A83" w:rsidP="00DC6A83">
                      <w:pPr>
                        <w:spacing w:after="0" w:line="360" w:lineRule="auto"/>
                        <w:jc w:val="center"/>
                        <w:rPr>
                          <w:rFonts w:ascii="Times New Roman" w:hAnsi="Times New Roman"/>
                          <w:sz w:val="30"/>
                          <w:szCs w:val="30"/>
                        </w:rPr>
                      </w:pPr>
                      <w:r>
                        <w:rPr>
                          <w:rFonts w:ascii="Times New Roman" w:hAnsi="Times New Roman"/>
                          <w:sz w:val="30"/>
                          <w:szCs w:val="30"/>
                        </w:rPr>
                        <w:t>Thành phố Hồ Chí Minh, Việt Nam</w:t>
                      </w:r>
                    </w:p>
                    <w:p w:rsidR="00DC6A83" w:rsidRDefault="00DC6A83" w:rsidP="00DC6A83">
                      <w:pPr>
                        <w:spacing w:after="0" w:line="360" w:lineRule="auto"/>
                        <w:jc w:val="center"/>
                        <w:rPr>
                          <w:rFonts w:ascii="Times New Roman" w:hAnsi="Times New Roman"/>
                          <w:sz w:val="30"/>
                          <w:szCs w:val="30"/>
                        </w:rPr>
                      </w:pPr>
                    </w:p>
                    <w:p w:rsidR="00DC6A83" w:rsidRDefault="00DC6A83" w:rsidP="00DC6A83">
                      <w:pPr>
                        <w:spacing w:after="0" w:line="360" w:lineRule="auto"/>
                        <w:jc w:val="center"/>
                        <w:rPr>
                          <w:rFonts w:ascii="Times New Roman" w:hAnsi="Times New Roman"/>
                          <w:sz w:val="30"/>
                          <w:szCs w:val="30"/>
                        </w:rPr>
                      </w:pPr>
                      <w:r>
                        <w:rPr>
                          <w:rFonts w:ascii="Times New Roman" w:hAnsi="Times New Roman"/>
                          <w:sz w:val="30"/>
                          <w:szCs w:val="30"/>
                        </w:rPr>
                        <w:t>Và</w:t>
                      </w:r>
                    </w:p>
                    <w:p w:rsidR="00DC6A83" w:rsidRDefault="00DC6A83" w:rsidP="00DC6A83">
                      <w:pPr>
                        <w:spacing w:after="0" w:line="360" w:lineRule="auto"/>
                        <w:jc w:val="center"/>
                        <w:rPr>
                          <w:rFonts w:ascii="Times New Roman" w:hAnsi="Times New Roman"/>
                          <w:sz w:val="30"/>
                          <w:szCs w:val="30"/>
                        </w:rPr>
                      </w:pPr>
                    </w:p>
                    <w:p w:rsidR="00670A4F" w:rsidRPr="00670A4F" w:rsidRDefault="00670A4F" w:rsidP="00670A4F">
                      <w:pPr>
                        <w:jc w:val="center"/>
                        <w:rPr>
                          <w:rFonts w:ascii="Times New Roman" w:hAnsi="Times New Roman"/>
                          <w:b/>
                          <w:sz w:val="28"/>
                        </w:rPr>
                      </w:pPr>
                      <w:r w:rsidRPr="00670A4F">
                        <w:rPr>
                          <w:rFonts w:ascii="Times New Roman" w:hAnsi="Times New Roman"/>
                          <w:b/>
                          <w:sz w:val="28"/>
                        </w:rPr>
                        <w:t>TRƯỜNG ĐẠI HỌC CARDIFF METROPOLITAN</w:t>
                      </w:r>
                    </w:p>
                    <w:p w:rsidR="00670A4F" w:rsidRPr="00670A4F" w:rsidRDefault="00670A4F" w:rsidP="00670A4F">
                      <w:pPr>
                        <w:jc w:val="center"/>
                        <w:rPr>
                          <w:rFonts w:ascii="Times New Roman" w:hAnsi="Times New Roman"/>
                          <w:b/>
                        </w:rPr>
                      </w:pPr>
                      <w:r w:rsidRPr="00670A4F">
                        <w:rPr>
                          <w:rFonts w:ascii="Times New Roman" w:hAnsi="Times New Roman"/>
                          <w:b/>
                          <w:sz w:val="28"/>
                        </w:rPr>
                        <w:t>CARDIFF, VƯƠNG QUỐC ANH</w:t>
                      </w:r>
                    </w:p>
                    <w:p w:rsidR="00DC6A83" w:rsidRDefault="00DC6A83" w:rsidP="00DC6A83">
                      <w:pPr>
                        <w:spacing w:after="0" w:line="360" w:lineRule="auto"/>
                        <w:jc w:val="center"/>
                        <w:rPr>
                          <w:rFonts w:ascii="Times New Roman" w:hAnsi="Times New Roman"/>
                          <w:b/>
                          <w:sz w:val="30"/>
                          <w:szCs w:val="30"/>
                        </w:rPr>
                      </w:pPr>
                    </w:p>
                    <w:p w:rsidR="00670A4F" w:rsidRPr="00670A4F" w:rsidRDefault="00DC6A83" w:rsidP="00670A4F">
                      <w:pPr>
                        <w:jc w:val="center"/>
                        <w:rPr>
                          <w:rFonts w:ascii="Times New Roman" w:hAnsi="Times New Roman"/>
                          <w:sz w:val="24"/>
                          <w:szCs w:val="24"/>
                        </w:rPr>
                      </w:pPr>
                      <w:r w:rsidRPr="00670A4F">
                        <w:rPr>
                          <w:rFonts w:ascii="Times New Roman" w:hAnsi="Times New Roman"/>
                          <w:sz w:val="30"/>
                          <w:szCs w:val="30"/>
                        </w:rPr>
                        <w:t>Địa chỉ:</w:t>
                      </w:r>
                      <w:r w:rsidR="00670A4F" w:rsidRPr="00670A4F">
                        <w:rPr>
                          <w:rFonts w:ascii="Times New Roman" w:hAnsi="Times New Roman"/>
                          <w:sz w:val="30"/>
                          <w:szCs w:val="30"/>
                        </w:rPr>
                        <w:t xml:space="preserve"> 200 Western Avenue, Llandaff, Cardiff, CF5 2YB</w:t>
                      </w:r>
                    </w:p>
                    <w:p w:rsidR="00DC6A83" w:rsidRDefault="00DC6A83" w:rsidP="00670A4F">
                      <w:pPr>
                        <w:spacing w:after="0" w:line="360" w:lineRule="auto"/>
                        <w:jc w:val="center"/>
                      </w:pPr>
                    </w:p>
                  </w:txbxContent>
                </v:textbox>
              </v:shape>
            </w:pict>
          </mc:Fallback>
        </mc:AlternateContent>
      </w:r>
    </w:p>
    <w:p w:rsidR="00474CE4" w:rsidRDefault="00C14279">
      <w:bookmarkStart w:id="0" w:name="_GoBack"/>
      <w:bookmarkEnd w:id="0"/>
      <w:r>
        <w:rPr>
          <w:noProof/>
        </w:rPr>
        <w:lastRenderedPageBreak/>
        <w:drawing>
          <wp:anchor distT="0" distB="0" distL="114300" distR="114300" simplePos="0" relativeHeight="251672576" behindDoc="0" locked="0" layoutInCell="1" allowOverlap="1" wp14:anchorId="26B490A3" wp14:editId="781D7D33">
            <wp:simplePos x="0" y="0"/>
            <wp:positionH relativeFrom="column">
              <wp:posOffset>5818505</wp:posOffset>
            </wp:positionH>
            <wp:positionV relativeFrom="paragraph">
              <wp:posOffset>588010</wp:posOffset>
            </wp:positionV>
            <wp:extent cx="659765" cy="987425"/>
            <wp:effectExtent l="0" t="0" r="6985"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_FU.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59765" cy="987425"/>
                    </a:xfrm>
                    <a:prstGeom prst="rect">
                      <a:avLst/>
                    </a:prstGeom>
                  </pic:spPr>
                </pic:pic>
              </a:graphicData>
            </a:graphic>
            <wp14:sizeRelH relativeFrom="page">
              <wp14:pctWidth>0</wp14:pctWidth>
            </wp14:sizeRelH>
            <wp14:sizeRelV relativeFrom="page">
              <wp14:pctHeight>0</wp14:pctHeight>
            </wp14:sizeRelV>
          </wp:anchor>
        </w:drawing>
      </w:r>
      <w:r w:rsidR="00732928">
        <w:rPr>
          <w:noProof/>
        </w:rPr>
        <w:drawing>
          <wp:anchor distT="0" distB="0" distL="114300" distR="114300" simplePos="0" relativeHeight="251659264" behindDoc="0" locked="0" layoutInCell="1" allowOverlap="1" wp14:anchorId="72E0423C" wp14:editId="2059EF29">
            <wp:simplePos x="0" y="0"/>
            <wp:positionH relativeFrom="column">
              <wp:posOffset>-178435</wp:posOffset>
            </wp:positionH>
            <wp:positionV relativeFrom="paragraph">
              <wp:posOffset>0</wp:posOffset>
            </wp:positionV>
            <wp:extent cx="7465060" cy="9505950"/>
            <wp:effectExtent l="0" t="0" r="2540" b="0"/>
            <wp:wrapThrough wrapText="bothSides">
              <wp:wrapPolygon edited="0">
                <wp:start x="0" y="0"/>
                <wp:lineTo x="0" y="21557"/>
                <wp:lineTo x="21552" y="21557"/>
                <wp:lineTo x="21552"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465060" cy="9505950"/>
                    </a:xfrm>
                    <a:prstGeom prst="rect">
                      <a:avLst/>
                    </a:prstGeom>
                  </pic:spPr>
                </pic:pic>
              </a:graphicData>
            </a:graphic>
            <wp14:sizeRelH relativeFrom="page">
              <wp14:pctWidth>0</wp14:pctWidth>
            </wp14:sizeRelH>
            <wp14:sizeRelV relativeFrom="page">
              <wp14:pctHeight>0</wp14:pctHeight>
            </wp14:sizeRelV>
          </wp:anchor>
        </w:drawing>
      </w:r>
      <w:r w:rsidR="00494B08">
        <w:rPr>
          <w:noProof/>
        </w:rPr>
        <mc:AlternateContent>
          <mc:Choice Requires="wps">
            <w:drawing>
              <wp:anchor distT="45720" distB="45720" distL="114300" distR="114300" simplePos="0" relativeHeight="251665408" behindDoc="0" locked="0" layoutInCell="1" allowOverlap="1" wp14:anchorId="3538B902" wp14:editId="5C1E55A5">
                <wp:simplePos x="0" y="0"/>
                <wp:positionH relativeFrom="page">
                  <wp:posOffset>552450</wp:posOffset>
                </wp:positionH>
                <wp:positionV relativeFrom="paragraph">
                  <wp:posOffset>734060</wp:posOffset>
                </wp:positionV>
                <wp:extent cx="6337935" cy="8315325"/>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7935" cy="8315325"/>
                        </a:xfrm>
                        <a:prstGeom prst="rect">
                          <a:avLst/>
                        </a:prstGeom>
                        <a:noFill/>
                        <a:ln w="9525">
                          <a:noFill/>
                          <a:miter lim="800000"/>
                          <a:headEnd/>
                          <a:tailEnd/>
                        </a:ln>
                      </wps:spPr>
                      <wps:txbx>
                        <w:txbxContent>
                          <w:p w:rsidR="00814AB1" w:rsidRPr="00B354F0" w:rsidRDefault="00814AB1" w:rsidP="005D0ED3">
                            <w:pPr>
                              <w:spacing w:after="0" w:line="360" w:lineRule="auto"/>
                              <w:jc w:val="center"/>
                              <w:rPr>
                                <w:rFonts w:ascii="Times New Roman" w:hAnsi="Times New Roman"/>
                                <w:b/>
                                <w:sz w:val="33"/>
                                <w:szCs w:val="25"/>
                              </w:rPr>
                            </w:pPr>
                            <w:r w:rsidRPr="00B354F0">
                              <w:rPr>
                                <w:rFonts w:ascii="Times New Roman" w:hAnsi="Times New Roman"/>
                                <w:b/>
                                <w:sz w:val="33"/>
                                <w:szCs w:val="25"/>
                              </w:rPr>
                              <w:t>BẢN GHI NHỚ HỢP TÁC</w:t>
                            </w:r>
                          </w:p>
                          <w:p w:rsidR="00670A4F" w:rsidRPr="00670A4F" w:rsidRDefault="00814AB1" w:rsidP="005D0ED3">
                            <w:pPr>
                              <w:spacing w:after="0"/>
                              <w:jc w:val="center"/>
                              <w:rPr>
                                <w:rFonts w:ascii="Times New Roman" w:hAnsi="Times New Roman"/>
                                <w:b/>
                                <w:sz w:val="28"/>
                                <w:szCs w:val="28"/>
                              </w:rPr>
                            </w:pPr>
                            <w:r w:rsidRPr="00670A4F">
                              <w:rPr>
                                <w:rFonts w:ascii="Times New Roman" w:hAnsi="Times New Roman"/>
                                <w:b/>
                                <w:sz w:val="28"/>
                                <w:szCs w:val="28"/>
                              </w:rPr>
                              <w:t>GIỮA TRƯỜNG CAO ĐẲNG KỸ THUẬT LÝ TỰ TRỌNG</w:t>
                            </w:r>
                          </w:p>
                          <w:p w:rsidR="00814AB1" w:rsidRPr="00670A4F" w:rsidRDefault="00670A4F" w:rsidP="005D0ED3">
                            <w:pPr>
                              <w:spacing w:after="0"/>
                              <w:jc w:val="center"/>
                              <w:rPr>
                                <w:rFonts w:ascii="Times New Roman" w:hAnsi="Times New Roman"/>
                                <w:b/>
                                <w:sz w:val="28"/>
                                <w:szCs w:val="28"/>
                              </w:rPr>
                            </w:pPr>
                            <w:r w:rsidRPr="00670A4F">
                              <w:rPr>
                                <w:rFonts w:ascii="Times New Roman" w:hAnsi="Times New Roman"/>
                                <w:b/>
                                <w:sz w:val="28"/>
                                <w:szCs w:val="28"/>
                              </w:rPr>
                              <w:t>TP. HỒ CHÍ MINH, VIỆT NAM</w:t>
                            </w:r>
                          </w:p>
                          <w:p w:rsidR="00670A4F" w:rsidRPr="00670A4F" w:rsidRDefault="00814AB1" w:rsidP="005D0ED3">
                            <w:pPr>
                              <w:spacing w:after="0"/>
                              <w:jc w:val="center"/>
                              <w:rPr>
                                <w:rFonts w:ascii="Times New Roman" w:hAnsi="Times New Roman"/>
                                <w:b/>
                                <w:sz w:val="28"/>
                                <w:szCs w:val="28"/>
                              </w:rPr>
                            </w:pPr>
                            <w:r w:rsidRPr="00670A4F">
                              <w:rPr>
                                <w:rFonts w:ascii="Times New Roman" w:hAnsi="Times New Roman"/>
                                <w:b/>
                                <w:sz w:val="28"/>
                                <w:szCs w:val="28"/>
                              </w:rPr>
                              <w:t xml:space="preserve">VÀ </w:t>
                            </w:r>
                            <w:r w:rsidR="00670A4F" w:rsidRPr="00670A4F">
                              <w:rPr>
                                <w:rFonts w:ascii="Times New Roman" w:hAnsi="Times New Roman"/>
                                <w:b/>
                                <w:sz w:val="28"/>
                                <w:szCs w:val="28"/>
                              </w:rPr>
                              <w:t>TRƯỜNG ĐẠI HỌC CARDIFF METROPOLITAN</w:t>
                            </w:r>
                          </w:p>
                          <w:p w:rsidR="00670A4F" w:rsidRPr="00670A4F" w:rsidRDefault="00670A4F" w:rsidP="005D0ED3">
                            <w:pPr>
                              <w:spacing w:after="0"/>
                              <w:jc w:val="center"/>
                              <w:rPr>
                                <w:rFonts w:ascii="Times New Roman" w:hAnsi="Times New Roman"/>
                                <w:b/>
                                <w:sz w:val="28"/>
                                <w:szCs w:val="28"/>
                              </w:rPr>
                            </w:pPr>
                            <w:r w:rsidRPr="00670A4F">
                              <w:rPr>
                                <w:rFonts w:ascii="Times New Roman" w:hAnsi="Times New Roman"/>
                                <w:b/>
                                <w:sz w:val="28"/>
                                <w:szCs w:val="28"/>
                              </w:rPr>
                              <w:t>CARDIFF, VƯƠNG QUỐC ANH</w:t>
                            </w:r>
                          </w:p>
                          <w:p w:rsidR="00814AB1" w:rsidRPr="00463B0E" w:rsidRDefault="00814AB1" w:rsidP="00814AB1">
                            <w:pPr>
                              <w:spacing w:after="0" w:line="360" w:lineRule="auto"/>
                              <w:jc w:val="center"/>
                              <w:rPr>
                                <w:rFonts w:ascii="Times New Roman" w:hAnsi="Times New Roman"/>
                                <w:b/>
                                <w:sz w:val="25"/>
                                <w:szCs w:val="25"/>
                              </w:rPr>
                            </w:pPr>
                          </w:p>
                          <w:p w:rsidR="00670A4F" w:rsidRDefault="00670A4F" w:rsidP="00670A4F">
                            <w:pPr>
                              <w:spacing w:after="0"/>
                              <w:rPr>
                                <w:rFonts w:ascii="Times New Roman" w:hAnsi="Times New Roman"/>
                                <w:b/>
                                <w:sz w:val="24"/>
                                <w:szCs w:val="24"/>
                              </w:rPr>
                            </w:pPr>
                            <w:r w:rsidRPr="001E6D6D">
                              <w:rPr>
                                <w:rFonts w:ascii="Times New Roman" w:hAnsi="Times New Roman"/>
                                <w:b/>
                                <w:sz w:val="24"/>
                                <w:szCs w:val="24"/>
                              </w:rPr>
                              <w:t>CÁC BÊN KÝ KẾT</w:t>
                            </w:r>
                          </w:p>
                          <w:p w:rsidR="007E7322" w:rsidRPr="00670A4F" w:rsidRDefault="007E7322" w:rsidP="00670A4F">
                            <w:pPr>
                              <w:spacing w:after="0"/>
                              <w:rPr>
                                <w:rFonts w:ascii="Times New Roman" w:hAnsi="Times New Roman"/>
                                <w:b/>
                                <w:sz w:val="24"/>
                                <w:szCs w:val="24"/>
                              </w:rPr>
                            </w:pPr>
                          </w:p>
                          <w:p w:rsidR="00670A4F" w:rsidRPr="001E6D6D" w:rsidRDefault="00670A4F" w:rsidP="00AA24F5">
                            <w:pPr>
                              <w:spacing w:after="0"/>
                              <w:rPr>
                                <w:rFonts w:ascii="Times New Roman" w:hAnsi="Times New Roman"/>
                                <w:sz w:val="24"/>
                                <w:szCs w:val="24"/>
                              </w:rPr>
                            </w:pPr>
                            <w:r w:rsidRPr="001E6D6D">
                              <w:rPr>
                                <w:rFonts w:ascii="Times New Roman" w:hAnsi="Times New Roman"/>
                                <w:sz w:val="24"/>
                                <w:szCs w:val="24"/>
                              </w:rPr>
                              <w:t>(1) Trường Cao đẳng Kỹ thuật Lý Tự Trọng TP. Hồ Chí Minh</w:t>
                            </w:r>
                          </w:p>
                          <w:p w:rsidR="00670A4F" w:rsidRPr="001E6D6D" w:rsidRDefault="00670A4F" w:rsidP="00AA24F5">
                            <w:pPr>
                              <w:spacing w:after="0"/>
                              <w:rPr>
                                <w:rFonts w:ascii="Times New Roman" w:hAnsi="Times New Roman"/>
                                <w:sz w:val="24"/>
                                <w:szCs w:val="24"/>
                              </w:rPr>
                            </w:pPr>
                            <w:r w:rsidRPr="001E6D6D">
                              <w:rPr>
                                <w:rFonts w:ascii="Times New Roman" w:hAnsi="Times New Roman"/>
                                <w:sz w:val="24"/>
                                <w:szCs w:val="24"/>
                              </w:rPr>
                              <w:t xml:space="preserve">      (sau đây sẽ gọi tắt là LTTC)</w:t>
                            </w:r>
                          </w:p>
                          <w:p w:rsidR="00670A4F" w:rsidRDefault="00670A4F" w:rsidP="00AA24F5">
                            <w:pPr>
                              <w:spacing w:after="0"/>
                              <w:rPr>
                                <w:rFonts w:ascii="Times New Roman" w:hAnsi="Times New Roman"/>
                                <w:sz w:val="24"/>
                                <w:szCs w:val="24"/>
                              </w:rPr>
                            </w:pPr>
                            <w:r w:rsidRPr="001E6D6D">
                              <w:rPr>
                                <w:rFonts w:ascii="Times New Roman" w:hAnsi="Times New Roman"/>
                                <w:sz w:val="24"/>
                                <w:szCs w:val="24"/>
                              </w:rPr>
                              <w:t xml:space="preserve">      390 Hoàng Văn Thụ, Phường 4, Quận Tân Bình, TP. Hồ Chí Minh</w:t>
                            </w:r>
                          </w:p>
                          <w:p w:rsidR="007E7322" w:rsidRDefault="007E7322" w:rsidP="00AA24F5">
                            <w:pPr>
                              <w:spacing w:after="0"/>
                              <w:rPr>
                                <w:rFonts w:ascii="Times New Roman" w:hAnsi="Times New Roman"/>
                                <w:sz w:val="24"/>
                                <w:szCs w:val="24"/>
                              </w:rPr>
                            </w:pPr>
                          </w:p>
                          <w:p w:rsidR="00670A4F" w:rsidRPr="00626D86" w:rsidRDefault="00670A4F" w:rsidP="00AA24F5">
                            <w:pPr>
                              <w:spacing w:after="0"/>
                              <w:rPr>
                                <w:rFonts w:ascii="Times New Roman" w:hAnsi="Times New Roman"/>
                                <w:sz w:val="12"/>
                                <w:szCs w:val="24"/>
                              </w:rPr>
                            </w:pPr>
                          </w:p>
                          <w:p w:rsidR="00670A4F" w:rsidRPr="001E6D6D" w:rsidRDefault="00670A4F" w:rsidP="00AA24F5">
                            <w:pPr>
                              <w:spacing w:after="0"/>
                              <w:rPr>
                                <w:rFonts w:ascii="Times New Roman" w:hAnsi="Times New Roman"/>
                                <w:sz w:val="24"/>
                                <w:szCs w:val="24"/>
                              </w:rPr>
                            </w:pPr>
                            <w:r w:rsidRPr="001E6D6D">
                              <w:rPr>
                                <w:rFonts w:ascii="Times New Roman" w:hAnsi="Times New Roman"/>
                                <w:sz w:val="24"/>
                                <w:szCs w:val="24"/>
                              </w:rPr>
                              <w:t>(2) Trường Đại học Cardiff Metropolitan</w:t>
                            </w:r>
                          </w:p>
                          <w:p w:rsidR="00670A4F" w:rsidRPr="001E6D6D" w:rsidRDefault="00670A4F" w:rsidP="00AA24F5">
                            <w:pPr>
                              <w:spacing w:after="0"/>
                              <w:rPr>
                                <w:rFonts w:ascii="Times New Roman" w:hAnsi="Times New Roman"/>
                                <w:sz w:val="24"/>
                                <w:szCs w:val="24"/>
                              </w:rPr>
                            </w:pPr>
                            <w:r w:rsidRPr="001E6D6D">
                              <w:rPr>
                                <w:rFonts w:ascii="Times New Roman" w:hAnsi="Times New Roman"/>
                                <w:sz w:val="24"/>
                                <w:szCs w:val="24"/>
                              </w:rPr>
                              <w:t xml:space="preserve">      (sau đây sẽ gọi tắt là Đại học Cardiff)</w:t>
                            </w:r>
                          </w:p>
                          <w:p w:rsidR="00670A4F" w:rsidRDefault="00670A4F" w:rsidP="00AA24F5">
                            <w:pPr>
                              <w:spacing w:after="0"/>
                              <w:rPr>
                                <w:rFonts w:ascii="Times New Roman" w:hAnsi="Times New Roman"/>
                                <w:sz w:val="24"/>
                                <w:szCs w:val="24"/>
                              </w:rPr>
                            </w:pPr>
                            <w:r w:rsidRPr="001E6D6D">
                              <w:rPr>
                                <w:rFonts w:ascii="Times New Roman" w:hAnsi="Times New Roman"/>
                                <w:sz w:val="24"/>
                                <w:szCs w:val="24"/>
                              </w:rPr>
                              <w:t xml:space="preserve">      200 Western Avenue, Llandaff, Cardiff, CF5 2YB</w:t>
                            </w:r>
                          </w:p>
                          <w:p w:rsidR="007E7322" w:rsidRPr="001E6D6D" w:rsidRDefault="007E7322" w:rsidP="00AA24F5">
                            <w:pPr>
                              <w:spacing w:after="0"/>
                              <w:rPr>
                                <w:rFonts w:ascii="Times New Roman" w:hAnsi="Times New Roman"/>
                                <w:sz w:val="24"/>
                                <w:szCs w:val="24"/>
                              </w:rPr>
                            </w:pPr>
                          </w:p>
                          <w:p w:rsidR="00626D86" w:rsidRPr="00626D86" w:rsidRDefault="00626D86" w:rsidP="00AA24F5">
                            <w:pPr>
                              <w:rPr>
                                <w:rFonts w:ascii="Times New Roman" w:hAnsi="Times New Roman"/>
                                <w:b/>
                                <w:sz w:val="2"/>
                                <w:szCs w:val="24"/>
                              </w:rPr>
                            </w:pPr>
                          </w:p>
                          <w:p w:rsidR="00AA24F5" w:rsidRPr="00DD14D7" w:rsidRDefault="00AA24F5" w:rsidP="00AA24F5">
                            <w:pPr>
                              <w:spacing w:after="0" w:line="360" w:lineRule="auto"/>
                              <w:rPr>
                                <w:rFonts w:ascii="Times New Roman" w:hAnsi="Times New Roman"/>
                                <w:b/>
                                <w:sz w:val="24"/>
                                <w:szCs w:val="24"/>
                              </w:rPr>
                            </w:pPr>
                            <w:r w:rsidRPr="00DD14D7">
                              <w:rPr>
                                <w:rFonts w:ascii="Times New Roman" w:hAnsi="Times New Roman"/>
                                <w:b/>
                                <w:sz w:val="24"/>
                                <w:szCs w:val="24"/>
                              </w:rPr>
                              <w:t>NỘI DUNG KÝ KẾT</w:t>
                            </w:r>
                          </w:p>
                          <w:p w:rsidR="007E7322" w:rsidRDefault="00AA24F5" w:rsidP="007E7322">
                            <w:pPr>
                              <w:pStyle w:val="ListParagraph"/>
                              <w:numPr>
                                <w:ilvl w:val="0"/>
                                <w:numId w:val="13"/>
                              </w:numPr>
                              <w:spacing w:after="0" w:line="360" w:lineRule="auto"/>
                              <w:jc w:val="both"/>
                              <w:rPr>
                                <w:rFonts w:ascii="Times New Roman" w:hAnsi="Times New Roman"/>
                                <w:sz w:val="24"/>
                                <w:szCs w:val="24"/>
                              </w:rPr>
                            </w:pPr>
                            <w:r w:rsidRPr="007E7322">
                              <w:rPr>
                                <w:rFonts w:ascii="Times New Roman" w:hAnsi="Times New Roman"/>
                                <w:sz w:val="24"/>
                                <w:szCs w:val="24"/>
                              </w:rPr>
                              <w:t>LTTC và Đại học Cardiff mong muốn hợp tác và liên kết đào tạo nhằm tạo điều kiện thuận lợi cho sinh viên đang học đến năm thứ 3 một khóa học tương đương trình độ đại học dựa trên các tín chỉ đã tích lũy được trước đó hoặc vào học chương trình sau đại học (chương trình Thạc sỹ) sau khi hoàn thành khóa học tương đương chương trình Cử nhân 4 năm tại LTTC.</w:t>
                            </w:r>
                          </w:p>
                          <w:p w:rsidR="007E7322" w:rsidRPr="007E7322" w:rsidRDefault="007E7322" w:rsidP="007E7322">
                            <w:pPr>
                              <w:pStyle w:val="ListParagraph"/>
                              <w:spacing w:after="0" w:line="360" w:lineRule="auto"/>
                              <w:ind w:left="815"/>
                              <w:jc w:val="both"/>
                              <w:rPr>
                                <w:rFonts w:ascii="Times New Roman" w:hAnsi="Times New Roman"/>
                                <w:sz w:val="14"/>
                                <w:szCs w:val="24"/>
                              </w:rPr>
                            </w:pPr>
                          </w:p>
                          <w:p w:rsidR="00AA24F5" w:rsidRPr="007E7322" w:rsidRDefault="00AA24F5" w:rsidP="007E7322">
                            <w:pPr>
                              <w:pStyle w:val="ListParagraph"/>
                              <w:numPr>
                                <w:ilvl w:val="0"/>
                                <w:numId w:val="13"/>
                              </w:numPr>
                              <w:spacing w:after="0" w:line="360" w:lineRule="auto"/>
                              <w:jc w:val="both"/>
                              <w:rPr>
                                <w:rFonts w:ascii="Times New Roman" w:hAnsi="Times New Roman"/>
                                <w:sz w:val="24"/>
                                <w:szCs w:val="24"/>
                              </w:rPr>
                            </w:pPr>
                            <w:r w:rsidRPr="007E7322">
                              <w:rPr>
                                <w:rFonts w:ascii="Times New Roman" w:hAnsi="Times New Roman"/>
                                <w:sz w:val="24"/>
                                <w:szCs w:val="24"/>
                              </w:rPr>
                              <w:t>Biên bản ghi nhở này (MOU) không phải và không được dự tính là bản cam kết ràng buộc về mặt pháp lý, ngoại trừ những cam kết giữa hai bên được nêu ra cụ thể dướ</w:t>
                            </w:r>
                            <w:r w:rsidR="007E7322">
                              <w:rPr>
                                <w:rFonts w:ascii="Times New Roman" w:hAnsi="Times New Roman"/>
                                <w:sz w:val="24"/>
                                <w:szCs w:val="24"/>
                              </w:rPr>
                              <w:t>i đây</w:t>
                            </w:r>
                          </w:p>
                          <w:p w:rsidR="007E7322" w:rsidRDefault="007E7322" w:rsidP="007E7322">
                            <w:pPr>
                              <w:pStyle w:val="ListParagraph"/>
                              <w:spacing w:after="0" w:line="360" w:lineRule="auto"/>
                              <w:ind w:left="815"/>
                              <w:jc w:val="both"/>
                              <w:rPr>
                                <w:rFonts w:ascii="Times New Roman" w:hAnsi="Times New Roman"/>
                                <w:sz w:val="16"/>
                                <w:szCs w:val="24"/>
                              </w:rPr>
                            </w:pPr>
                          </w:p>
                          <w:p w:rsidR="007E7322" w:rsidRPr="007E7322" w:rsidRDefault="007E7322" w:rsidP="007E7322">
                            <w:pPr>
                              <w:pStyle w:val="ListParagraph"/>
                              <w:spacing w:after="0" w:line="360" w:lineRule="auto"/>
                              <w:ind w:left="815"/>
                              <w:jc w:val="both"/>
                              <w:rPr>
                                <w:rFonts w:ascii="Times New Roman" w:hAnsi="Times New Roman"/>
                                <w:sz w:val="16"/>
                                <w:szCs w:val="24"/>
                              </w:rPr>
                            </w:pPr>
                          </w:p>
                          <w:p w:rsidR="00AA24F5" w:rsidRPr="00DD14D7" w:rsidRDefault="00AA24F5" w:rsidP="00AA24F5">
                            <w:pPr>
                              <w:spacing w:after="0" w:line="360" w:lineRule="auto"/>
                              <w:jc w:val="both"/>
                              <w:rPr>
                                <w:rFonts w:ascii="Times New Roman" w:hAnsi="Times New Roman"/>
                                <w:b/>
                                <w:sz w:val="24"/>
                                <w:szCs w:val="24"/>
                              </w:rPr>
                            </w:pPr>
                            <w:r w:rsidRPr="00DD14D7">
                              <w:rPr>
                                <w:rFonts w:ascii="Times New Roman" w:hAnsi="Times New Roman"/>
                                <w:b/>
                                <w:sz w:val="24"/>
                                <w:szCs w:val="24"/>
                              </w:rPr>
                              <w:t>1. Thời hạn của Biên bản ghi nhớ hợp tác</w:t>
                            </w:r>
                          </w:p>
                          <w:p w:rsidR="00AA24F5" w:rsidRPr="00DD14D7" w:rsidRDefault="00AA24F5" w:rsidP="00AA24F5">
                            <w:pPr>
                              <w:spacing w:after="0" w:line="360" w:lineRule="auto"/>
                              <w:ind w:firstLine="426"/>
                              <w:jc w:val="both"/>
                              <w:rPr>
                                <w:rFonts w:ascii="Times New Roman" w:hAnsi="Times New Roman"/>
                                <w:sz w:val="24"/>
                                <w:szCs w:val="24"/>
                              </w:rPr>
                            </w:pPr>
                            <w:r w:rsidRPr="00DD14D7">
                              <w:rPr>
                                <w:rFonts w:ascii="Times New Roman" w:hAnsi="Times New Roman"/>
                                <w:sz w:val="24"/>
                                <w:szCs w:val="24"/>
                              </w:rPr>
                              <w:t>Biên bản ghi nhớ có hiệu lực đến ngày 31 tháng 08 năm 2018 và có thể được gia hạn thêm 3 năm với sự đồng ý của hai bên bằng văn bản chậm nhất là 1 tháng trước khi Biên bản ghi nhớ hết hiệu lực, trừ trường hợp chấm dứt theo quy định tại khoản 5.</w:t>
                            </w:r>
                          </w:p>
                          <w:p w:rsidR="00814AB1" w:rsidRPr="00626D86" w:rsidRDefault="00814AB1" w:rsidP="00AA24F5">
                            <w:pPr>
                              <w:pStyle w:val="ListParagraph"/>
                              <w:spacing w:after="0"/>
                              <w:ind w:left="750"/>
                              <w:jc w:val="both"/>
                              <w:rPr>
                                <w:rFonts w:ascii="Times New Roman" w:hAnsi="Times New Roman"/>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38B902" id="_x0000_s1027" type="#_x0000_t202" style="position:absolute;margin-left:43.5pt;margin-top:57.8pt;width:499.05pt;height:654.75pt;z-index:2516654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" filled="f" stroked="f">
                <v:textbox>
                  <w:txbxContent>
                    <w:p w:rsidR="00814AB1" w:rsidRPr="00B354F0" w:rsidRDefault="00814AB1" w:rsidP="005D0ED3">
                      <w:pPr>
                        <w:spacing w:after="0" w:line="360" w:lineRule="auto"/>
                        <w:jc w:val="center"/>
                        <w:rPr>
                          <w:rFonts w:ascii="Times New Roman" w:hAnsi="Times New Roman"/>
                          <w:b/>
                          <w:sz w:val="33"/>
                          <w:szCs w:val="25"/>
                        </w:rPr>
                      </w:pPr>
                      <w:r w:rsidRPr="00B354F0">
                        <w:rPr>
                          <w:rFonts w:ascii="Times New Roman" w:hAnsi="Times New Roman"/>
                          <w:b/>
                          <w:sz w:val="33"/>
                          <w:szCs w:val="25"/>
                        </w:rPr>
                        <w:t>BẢN GHI NHỚ HỢP TÁC</w:t>
                      </w:r>
                    </w:p>
                    <w:p w:rsidR="00670A4F" w:rsidRPr="00670A4F" w:rsidRDefault="00814AB1" w:rsidP="005D0ED3">
                      <w:pPr>
                        <w:spacing w:after="0"/>
                        <w:jc w:val="center"/>
                        <w:rPr>
                          <w:rFonts w:ascii="Times New Roman" w:hAnsi="Times New Roman"/>
                          <w:b/>
                          <w:sz w:val="28"/>
                          <w:szCs w:val="28"/>
                        </w:rPr>
                      </w:pPr>
                      <w:r w:rsidRPr="00670A4F">
                        <w:rPr>
                          <w:rFonts w:ascii="Times New Roman" w:hAnsi="Times New Roman"/>
                          <w:b/>
                          <w:sz w:val="28"/>
                          <w:szCs w:val="28"/>
                        </w:rPr>
                        <w:t>GIỮA TRƯỜNG CAO ĐẲNG KỸ THUẬT LÝ TỰ TRỌNG</w:t>
                      </w:r>
                    </w:p>
                    <w:p w:rsidR="00814AB1" w:rsidRPr="00670A4F" w:rsidRDefault="00670A4F" w:rsidP="005D0ED3">
                      <w:pPr>
                        <w:spacing w:after="0"/>
                        <w:jc w:val="center"/>
                        <w:rPr>
                          <w:rFonts w:ascii="Times New Roman" w:hAnsi="Times New Roman"/>
                          <w:b/>
                          <w:sz w:val="28"/>
                          <w:szCs w:val="28"/>
                        </w:rPr>
                      </w:pPr>
                      <w:r w:rsidRPr="00670A4F">
                        <w:rPr>
                          <w:rFonts w:ascii="Times New Roman" w:hAnsi="Times New Roman"/>
                          <w:b/>
                          <w:sz w:val="28"/>
                          <w:szCs w:val="28"/>
                        </w:rPr>
                        <w:t>TP. HỒ CHÍ MINH, VIỆT NAM</w:t>
                      </w:r>
                    </w:p>
                    <w:p w:rsidR="00670A4F" w:rsidRPr="00670A4F" w:rsidRDefault="00814AB1" w:rsidP="005D0ED3">
                      <w:pPr>
                        <w:spacing w:after="0"/>
                        <w:jc w:val="center"/>
                        <w:rPr>
                          <w:rFonts w:ascii="Times New Roman" w:hAnsi="Times New Roman"/>
                          <w:b/>
                          <w:sz w:val="28"/>
                          <w:szCs w:val="28"/>
                        </w:rPr>
                      </w:pPr>
                      <w:r w:rsidRPr="00670A4F">
                        <w:rPr>
                          <w:rFonts w:ascii="Times New Roman" w:hAnsi="Times New Roman"/>
                          <w:b/>
                          <w:sz w:val="28"/>
                          <w:szCs w:val="28"/>
                        </w:rPr>
                        <w:t xml:space="preserve">VÀ </w:t>
                      </w:r>
                      <w:r w:rsidR="00670A4F" w:rsidRPr="00670A4F">
                        <w:rPr>
                          <w:rFonts w:ascii="Times New Roman" w:hAnsi="Times New Roman"/>
                          <w:b/>
                          <w:sz w:val="28"/>
                          <w:szCs w:val="28"/>
                        </w:rPr>
                        <w:t>TRƯỜNG ĐẠI HỌC CARDIFF METROPOLITAN</w:t>
                      </w:r>
                    </w:p>
                    <w:p w:rsidR="00670A4F" w:rsidRPr="00670A4F" w:rsidRDefault="00670A4F" w:rsidP="005D0ED3">
                      <w:pPr>
                        <w:spacing w:after="0"/>
                        <w:jc w:val="center"/>
                        <w:rPr>
                          <w:rFonts w:ascii="Times New Roman" w:hAnsi="Times New Roman"/>
                          <w:b/>
                          <w:sz w:val="28"/>
                          <w:szCs w:val="28"/>
                        </w:rPr>
                      </w:pPr>
                      <w:r w:rsidRPr="00670A4F">
                        <w:rPr>
                          <w:rFonts w:ascii="Times New Roman" w:hAnsi="Times New Roman"/>
                          <w:b/>
                          <w:sz w:val="28"/>
                          <w:szCs w:val="28"/>
                        </w:rPr>
                        <w:t>CARDIFF, VƯƠNG QUỐC ANH</w:t>
                      </w:r>
                    </w:p>
                    <w:p w:rsidR="00814AB1" w:rsidRPr="00463B0E" w:rsidRDefault="00814AB1" w:rsidP="00814AB1">
                      <w:pPr>
                        <w:spacing w:after="0" w:line="360" w:lineRule="auto"/>
                        <w:jc w:val="center"/>
                        <w:rPr>
                          <w:rFonts w:ascii="Times New Roman" w:hAnsi="Times New Roman"/>
                          <w:b/>
                          <w:sz w:val="25"/>
                          <w:szCs w:val="25"/>
                        </w:rPr>
                      </w:pPr>
                    </w:p>
                    <w:p w:rsidR="00670A4F" w:rsidRDefault="00670A4F" w:rsidP="00670A4F">
                      <w:pPr>
                        <w:spacing w:after="0"/>
                        <w:rPr>
                          <w:rFonts w:ascii="Times New Roman" w:hAnsi="Times New Roman"/>
                          <w:b/>
                          <w:sz w:val="24"/>
                          <w:szCs w:val="24"/>
                        </w:rPr>
                      </w:pPr>
                      <w:r w:rsidRPr="001E6D6D">
                        <w:rPr>
                          <w:rFonts w:ascii="Times New Roman" w:hAnsi="Times New Roman"/>
                          <w:b/>
                          <w:sz w:val="24"/>
                          <w:szCs w:val="24"/>
                        </w:rPr>
                        <w:t>CÁC BÊN KÝ KẾT</w:t>
                      </w:r>
                    </w:p>
                    <w:p w:rsidR="007E7322" w:rsidRPr="00670A4F" w:rsidRDefault="007E7322" w:rsidP="00670A4F">
                      <w:pPr>
                        <w:spacing w:after="0"/>
                        <w:rPr>
                          <w:rFonts w:ascii="Times New Roman" w:hAnsi="Times New Roman"/>
                          <w:b/>
                          <w:sz w:val="24"/>
                          <w:szCs w:val="24"/>
                        </w:rPr>
                      </w:pPr>
                    </w:p>
                    <w:p w:rsidR="00670A4F" w:rsidRPr="001E6D6D" w:rsidRDefault="00670A4F" w:rsidP="00AA24F5">
                      <w:pPr>
                        <w:spacing w:after="0"/>
                        <w:rPr>
                          <w:rFonts w:ascii="Times New Roman" w:hAnsi="Times New Roman"/>
                          <w:sz w:val="24"/>
                          <w:szCs w:val="24"/>
                        </w:rPr>
                      </w:pPr>
                      <w:r w:rsidRPr="001E6D6D">
                        <w:rPr>
                          <w:rFonts w:ascii="Times New Roman" w:hAnsi="Times New Roman"/>
                          <w:sz w:val="24"/>
                          <w:szCs w:val="24"/>
                        </w:rPr>
                        <w:t>(1) Trường Cao đẳng Kỹ thuật Lý Tự Trọng TP. Hồ Chí Minh</w:t>
                      </w:r>
                    </w:p>
                    <w:p w:rsidR="00670A4F" w:rsidRPr="001E6D6D" w:rsidRDefault="00670A4F" w:rsidP="00AA24F5">
                      <w:pPr>
                        <w:spacing w:after="0"/>
                        <w:rPr>
                          <w:rFonts w:ascii="Times New Roman" w:hAnsi="Times New Roman"/>
                          <w:sz w:val="24"/>
                          <w:szCs w:val="24"/>
                        </w:rPr>
                      </w:pPr>
                      <w:r w:rsidRPr="001E6D6D">
                        <w:rPr>
                          <w:rFonts w:ascii="Times New Roman" w:hAnsi="Times New Roman"/>
                          <w:sz w:val="24"/>
                          <w:szCs w:val="24"/>
                        </w:rPr>
                        <w:t xml:space="preserve">      (sau đây sẽ gọi tắt là LTTC)</w:t>
                      </w:r>
                    </w:p>
                    <w:p w:rsidR="00670A4F" w:rsidRDefault="00670A4F" w:rsidP="00AA24F5">
                      <w:pPr>
                        <w:spacing w:after="0"/>
                        <w:rPr>
                          <w:rFonts w:ascii="Times New Roman" w:hAnsi="Times New Roman"/>
                          <w:sz w:val="24"/>
                          <w:szCs w:val="24"/>
                        </w:rPr>
                      </w:pPr>
                      <w:r w:rsidRPr="001E6D6D">
                        <w:rPr>
                          <w:rFonts w:ascii="Times New Roman" w:hAnsi="Times New Roman"/>
                          <w:sz w:val="24"/>
                          <w:szCs w:val="24"/>
                        </w:rPr>
                        <w:t xml:space="preserve">      390 Hoàng Văn Thụ, Phường 4, Quận Tân Bình, TP. Hồ Chí Minh</w:t>
                      </w:r>
                    </w:p>
                    <w:p w:rsidR="007E7322" w:rsidRDefault="007E7322" w:rsidP="00AA24F5">
                      <w:pPr>
                        <w:spacing w:after="0"/>
                        <w:rPr>
                          <w:rFonts w:ascii="Times New Roman" w:hAnsi="Times New Roman"/>
                          <w:sz w:val="24"/>
                          <w:szCs w:val="24"/>
                        </w:rPr>
                      </w:pPr>
                    </w:p>
                    <w:p w:rsidR="00670A4F" w:rsidRPr="00626D86" w:rsidRDefault="00670A4F" w:rsidP="00AA24F5">
                      <w:pPr>
                        <w:spacing w:after="0"/>
                        <w:rPr>
                          <w:rFonts w:ascii="Times New Roman" w:hAnsi="Times New Roman"/>
                          <w:sz w:val="12"/>
                          <w:szCs w:val="24"/>
                        </w:rPr>
                      </w:pPr>
                    </w:p>
                    <w:p w:rsidR="00670A4F" w:rsidRPr="001E6D6D" w:rsidRDefault="00670A4F" w:rsidP="00AA24F5">
                      <w:pPr>
                        <w:spacing w:after="0"/>
                        <w:rPr>
                          <w:rFonts w:ascii="Times New Roman" w:hAnsi="Times New Roman"/>
                          <w:sz w:val="24"/>
                          <w:szCs w:val="24"/>
                        </w:rPr>
                      </w:pPr>
                      <w:r w:rsidRPr="001E6D6D">
                        <w:rPr>
                          <w:rFonts w:ascii="Times New Roman" w:hAnsi="Times New Roman"/>
                          <w:sz w:val="24"/>
                          <w:szCs w:val="24"/>
                        </w:rPr>
                        <w:t>(2) Trường Đại học Cardiff Metropolitan</w:t>
                      </w:r>
                    </w:p>
                    <w:p w:rsidR="00670A4F" w:rsidRPr="001E6D6D" w:rsidRDefault="00670A4F" w:rsidP="00AA24F5">
                      <w:pPr>
                        <w:spacing w:after="0"/>
                        <w:rPr>
                          <w:rFonts w:ascii="Times New Roman" w:hAnsi="Times New Roman"/>
                          <w:sz w:val="24"/>
                          <w:szCs w:val="24"/>
                        </w:rPr>
                      </w:pPr>
                      <w:r w:rsidRPr="001E6D6D">
                        <w:rPr>
                          <w:rFonts w:ascii="Times New Roman" w:hAnsi="Times New Roman"/>
                          <w:sz w:val="24"/>
                          <w:szCs w:val="24"/>
                        </w:rPr>
                        <w:t xml:space="preserve">      (sau đây sẽ gọi tắt là Đại học Cardiff)</w:t>
                      </w:r>
                    </w:p>
                    <w:p w:rsidR="00670A4F" w:rsidRDefault="00670A4F" w:rsidP="00AA24F5">
                      <w:pPr>
                        <w:spacing w:after="0"/>
                        <w:rPr>
                          <w:rFonts w:ascii="Times New Roman" w:hAnsi="Times New Roman"/>
                          <w:sz w:val="24"/>
                          <w:szCs w:val="24"/>
                        </w:rPr>
                      </w:pPr>
                      <w:r w:rsidRPr="001E6D6D">
                        <w:rPr>
                          <w:rFonts w:ascii="Times New Roman" w:hAnsi="Times New Roman"/>
                          <w:sz w:val="24"/>
                          <w:szCs w:val="24"/>
                        </w:rPr>
                        <w:t xml:space="preserve">      200 Western Avenue, Llandaff, Cardiff, CF5 2YB</w:t>
                      </w:r>
                    </w:p>
                    <w:p w:rsidR="007E7322" w:rsidRPr="001E6D6D" w:rsidRDefault="007E7322" w:rsidP="00AA24F5">
                      <w:pPr>
                        <w:spacing w:after="0"/>
                        <w:rPr>
                          <w:rFonts w:ascii="Times New Roman" w:hAnsi="Times New Roman"/>
                          <w:sz w:val="24"/>
                          <w:szCs w:val="24"/>
                        </w:rPr>
                      </w:pPr>
                    </w:p>
                    <w:p w:rsidR="00626D86" w:rsidRPr="00626D86" w:rsidRDefault="00626D86" w:rsidP="00AA24F5">
                      <w:pPr>
                        <w:rPr>
                          <w:rFonts w:ascii="Times New Roman" w:hAnsi="Times New Roman"/>
                          <w:b/>
                          <w:sz w:val="2"/>
                          <w:szCs w:val="24"/>
                        </w:rPr>
                      </w:pPr>
                    </w:p>
                    <w:p w:rsidR="00AA24F5" w:rsidRPr="00DD14D7" w:rsidRDefault="00AA24F5" w:rsidP="00AA24F5">
                      <w:pPr>
                        <w:spacing w:after="0" w:line="360" w:lineRule="auto"/>
                        <w:rPr>
                          <w:rFonts w:ascii="Times New Roman" w:hAnsi="Times New Roman"/>
                          <w:b/>
                          <w:sz w:val="24"/>
                          <w:szCs w:val="24"/>
                        </w:rPr>
                      </w:pPr>
                      <w:r w:rsidRPr="00DD14D7">
                        <w:rPr>
                          <w:rFonts w:ascii="Times New Roman" w:hAnsi="Times New Roman"/>
                          <w:b/>
                          <w:sz w:val="24"/>
                          <w:szCs w:val="24"/>
                        </w:rPr>
                        <w:t>NỘI DUNG KÝ KẾT</w:t>
                      </w:r>
                    </w:p>
                    <w:p w:rsidR="007E7322" w:rsidRDefault="00AA24F5" w:rsidP="007E7322">
                      <w:pPr>
                        <w:pStyle w:val="ListParagraph"/>
                        <w:numPr>
                          <w:ilvl w:val="0"/>
                          <w:numId w:val="13"/>
                        </w:numPr>
                        <w:spacing w:after="0" w:line="360" w:lineRule="auto"/>
                        <w:jc w:val="both"/>
                        <w:rPr>
                          <w:rFonts w:ascii="Times New Roman" w:hAnsi="Times New Roman"/>
                          <w:sz w:val="24"/>
                          <w:szCs w:val="24"/>
                        </w:rPr>
                      </w:pPr>
                      <w:r w:rsidRPr="007E7322">
                        <w:rPr>
                          <w:rFonts w:ascii="Times New Roman" w:hAnsi="Times New Roman"/>
                          <w:sz w:val="24"/>
                          <w:szCs w:val="24"/>
                        </w:rPr>
                        <w:t>LTTC và Đại học Cardiff mong muốn hợp tác và liên kết đào tạo nhằm tạo điều kiện thuận lợi cho sinh viên đang học đến năm thứ 3 một khóa học tương đương trình độ đại học dựa trên các tín chỉ đã tích lũy được trước đó hoặc vào học chương trình sau đại học (chương trình Thạc sỹ) sau khi hoàn thành khóa học tương đương chương trình Cử nhân 4 năm tại LTTC.</w:t>
                      </w:r>
                    </w:p>
                    <w:p w:rsidR="007E7322" w:rsidRPr="007E7322" w:rsidRDefault="007E7322" w:rsidP="007E7322">
                      <w:pPr>
                        <w:pStyle w:val="ListParagraph"/>
                        <w:spacing w:after="0" w:line="360" w:lineRule="auto"/>
                        <w:ind w:left="815"/>
                        <w:jc w:val="both"/>
                        <w:rPr>
                          <w:rFonts w:ascii="Times New Roman" w:hAnsi="Times New Roman"/>
                          <w:sz w:val="14"/>
                          <w:szCs w:val="24"/>
                        </w:rPr>
                      </w:pPr>
                    </w:p>
                    <w:p w:rsidR="00AA24F5" w:rsidRPr="007E7322" w:rsidRDefault="00AA24F5" w:rsidP="007E7322">
                      <w:pPr>
                        <w:pStyle w:val="ListParagraph"/>
                        <w:numPr>
                          <w:ilvl w:val="0"/>
                          <w:numId w:val="13"/>
                        </w:numPr>
                        <w:spacing w:after="0" w:line="360" w:lineRule="auto"/>
                        <w:jc w:val="both"/>
                        <w:rPr>
                          <w:rFonts w:ascii="Times New Roman" w:hAnsi="Times New Roman"/>
                          <w:sz w:val="24"/>
                          <w:szCs w:val="24"/>
                        </w:rPr>
                      </w:pPr>
                      <w:r w:rsidRPr="007E7322">
                        <w:rPr>
                          <w:rFonts w:ascii="Times New Roman" w:hAnsi="Times New Roman"/>
                          <w:sz w:val="24"/>
                          <w:szCs w:val="24"/>
                        </w:rPr>
                        <w:t>Biên bản ghi nhở này (MOU) không phải và không được dự tính là bản cam kết ràng buộc về mặt pháp lý, ngoại trừ những cam kết giữa hai bên được nêu ra cụ thể dướ</w:t>
                      </w:r>
                      <w:r w:rsidR="007E7322">
                        <w:rPr>
                          <w:rFonts w:ascii="Times New Roman" w:hAnsi="Times New Roman"/>
                          <w:sz w:val="24"/>
                          <w:szCs w:val="24"/>
                        </w:rPr>
                        <w:t>i đây</w:t>
                      </w:r>
                    </w:p>
                    <w:p w:rsidR="007E7322" w:rsidRDefault="007E7322" w:rsidP="007E7322">
                      <w:pPr>
                        <w:pStyle w:val="ListParagraph"/>
                        <w:spacing w:after="0" w:line="360" w:lineRule="auto"/>
                        <w:ind w:left="815"/>
                        <w:jc w:val="both"/>
                        <w:rPr>
                          <w:rFonts w:ascii="Times New Roman" w:hAnsi="Times New Roman"/>
                          <w:sz w:val="16"/>
                          <w:szCs w:val="24"/>
                        </w:rPr>
                      </w:pPr>
                    </w:p>
                    <w:p w:rsidR="007E7322" w:rsidRPr="007E7322" w:rsidRDefault="007E7322" w:rsidP="007E7322">
                      <w:pPr>
                        <w:pStyle w:val="ListParagraph"/>
                        <w:spacing w:after="0" w:line="360" w:lineRule="auto"/>
                        <w:ind w:left="815"/>
                        <w:jc w:val="both"/>
                        <w:rPr>
                          <w:rFonts w:ascii="Times New Roman" w:hAnsi="Times New Roman"/>
                          <w:sz w:val="16"/>
                          <w:szCs w:val="24"/>
                        </w:rPr>
                      </w:pPr>
                    </w:p>
                    <w:p w:rsidR="00AA24F5" w:rsidRPr="00DD14D7" w:rsidRDefault="00AA24F5" w:rsidP="00AA24F5">
                      <w:pPr>
                        <w:spacing w:after="0" w:line="360" w:lineRule="auto"/>
                        <w:jc w:val="both"/>
                        <w:rPr>
                          <w:rFonts w:ascii="Times New Roman" w:hAnsi="Times New Roman"/>
                          <w:b/>
                          <w:sz w:val="24"/>
                          <w:szCs w:val="24"/>
                        </w:rPr>
                      </w:pPr>
                      <w:r w:rsidRPr="00DD14D7">
                        <w:rPr>
                          <w:rFonts w:ascii="Times New Roman" w:hAnsi="Times New Roman"/>
                          <w:b/>
                          <w:sz w:val="24"/>
                          <w:szCs w:val="24"/>
                        </w:rPr>
                        <w:t>1. Thời hạn của Biên bản ghi nhớ hợp tác</w:t>
                      </w:r>
                    </w:p>
                    <w:p w:rsidR="00AA24F5" w:rsidRPr="00DD14D7" w:rsidRDefault="00AA24F5" w:rsidP="00AA24F5">
                      <w:pPr>
                        <w:spacing w:after="0" w:line="360" w:lineRule="auto"/>
                        <w:ind w:firstLine="426"/>
                        <w:jc w:val="both"/>
                        <w:rPr>
                          <w:rFonts w:ascii="Times New Roman" w:hAnsi="Times New Roman"/>
                          <w:sz w:val="24"/>
                          <w:szCs w:val="24"/>
                        </w:rPr>
                      </w:pPr>
                      <w:r w:rsidRPr="00DD14D7">
                        <w:rPr>
                          <w:rFonts w:ascii="Times New Roman" w:hAnsi="Times New Roman"/>
                          <w:sz w:val="24"/>
                          <w:szCs w:val="24"/>
                        </w:rPr>
                        <w:t>Biên bản ghi nhớ có hiệu lực đến ngày 31 tháng 08 năm 2018 và có thể được gia hạn thêm 3 năm với sự đồng ý của hai bên bằng văn bản chậm nhất là 1 tháng trước khi Biên bản ghi nhớ hết hiệu lực, trừ trường hợp chấm dứt theo quy định tại khoản 5.</w:t>
                      </w:r>
                    </w:p>
                    <w:p w:rsidR="00814AB1" w:rsidRPr="00626D86" w:rsidRDefault="00814AB1" w:rsidP="00AA24F5">
                      <w:pPr>
                        <w:pStyle w:val="ListParagraph"/>
                        <w:spacing w:after="0"/>
                        <w:ind w:left="750"/>
                        <w:jc w:val="both"/>
                        <w:rPr>
                          <w:rFonts w:ascii="Times New Roman" w:hAnsi="Times New Roman"/>
                          <w:sz w:val="24"/>
                          <w:szCs w:val="24"/>
                        </w:rPr>
                      </w:pPr>
                    </w:p>
                  </w:txbxContent>
                </v:textbox>
                <w10:wrap anchorx="page"/>
              </v:shape>
            </w:pict>
          </mc:Fallback>
        </mc:AlternateContent>
      </w:r>
      <w:r w:rsidR="00F70B48">
        <w:rPr>
          <w:noProof/>
        </w:rPr>
        <w:drawing>
          <wp:anchor distT="0" distB="0" distL="114300" distR="114300" simplePos="0" relativeHeight="251670528" behindDoc="0" locked="0" layoutInCell="1" allowOverlap="1" wp14:anchorId="59C5F91E" wp14:editId="1AF2E98A">
            <wp:simplePos x="0" y="0"/>
            <wp:positionH relativeFrom="column">
              <wp:posOffset>291465</wp:posOffset>
            </wp:positionH>
            <wp:positionV relativeFrom="paragraph">
              <wp:posOffset>581660</wp:posOffset>
            </wp:positionV>
            <wp:extent cx="880110" cy="8763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Tran Quoc Dinh\Du lieu Truong\Logo\logo_lytc (1).gif"/>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880110" cy="876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6D86" w:rsidRDefault="00732928">
      <w:pPr>
        <w:spacing w:after="160" w:line="259" w:lineRule="auto"/>
      </w:pPr>
      <w:r w:rsidRPr="00626D86">
        <w:rPr>
          <w:noProof/>
        </w:rPr>
        <w:lastRenderedPageBreak/>
        <w:drawing>
          <wp:anchor distT="0" distB="0" distL="114300" distR="114300" simplePos="0" relativeHeight="251676672" behindDoc="1" locked="0" layoutInCell="1" allowOverlap="1" wp14:anchorId="1C363930" wp14:editId="673CA18E">
            <wp:simplePos x="0" y="0"/>
            <wp:positionH relativeFrom="column">
              <wp:posOffset>30432</wp:posOffset>
            </wp:positionH>
            <wp:positionV relativeFrom="paragraph">
              <wp:posOffset>-2982</wp:posOffset>
            </wp:positionV>
            <wp:extent cx="7245752" cy="951547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47558" cy="9517847"/>
                    </a:xfrm>
                    <a:prstGeom prst="rect">
                      <a:avLst/>
                    </a:prstGeom>
                  </pic:spPr>
                </pic:pic>
              </a:graphicData>
            </a:graphic>
            <wp14:sizeRelH relativeFrom="page">
              <wp14:pctWidth>0</wp14:pctWidth>
            </wp14:sizeRelH>
            <wp14:sizeRelV relativeFrom="page">
              <wp14:pctHeight>0</wp14:pctHeight>
            </wp14:sizeRelV>
          </wp:anchor>
        </w:drawing>
      </w:r>
      <w:r w:rsidR="00494B08" w:rsidRPr="00626D86">
        <w:rPr>
          <w:noProof/>
        </w:rPr>
        <mc:AlternateContent>
          <mc:Choice Requires="wps">
            <w:drawing>
              <wp:anchor distT="45720" distB="45720" distL="114300" distR="114300" simplePos="0" relativeHeight="251675648" behindDoc="0" locked="0" layoutInCell="1" allowOverlap="1" wp14:anchorId="1EE10E24" wp14:editId="3AE83047">
                <wp:simplePos x="0" y="0"/>
                <wp:positionH relativeFrom="margin">
                  <wp:posOffset>424815</wp:posOffset>
                </wp:positionH>
                <wp:positionV relativeFrom="paragraph">
                  <wp:posOffset>829309</wp:posOffset>
                </wp:positionV>
                <wp:extent cx="6419215" cy="8201025"/>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215" cy="8201025"/>
                        </a:xfrm>
                        <a:prstGeom prst="rect">
                          <a:avLst/>
                        </a:prstGeom>
                        <a:noFill/>
                        <a:ln w="9525">
                          <a:noFill/>
                          <a:miter lim="800000"/>
                          <a:headEnd/>
                          <a:tailEnd/>
                        </a:ln>
                      </wps:spPr>
                      <wps:txbx>
                        <w:txbxContent>
                          <w:p w:rsidR="00626D86" w:rsidRDefault="00626D86" w:rsidP="00AC63D3">
                            <w:pPr>
                              <w:jc w:val="both"/>
                              <w:rPr>
                                <w:rFonts w:ascii="Times New Roman" w:hAnsi="Times New Roman"/>
                                <w:b/>
                                <w:sz w:val="24"/>
                                <w:szCs w:val="24"/>
                              </w:rPr>
                            </w:pPr>
                            <w:r w:rsidRPr="001E6D6D">
                              <w:rPr>
                                <w:rFonts w:ascii="Times New Roman" w:hAnsi="Times New Roman"/>
                                <w:b/>
                                <w:sz w:val="24"/>
                                <w:szCs w:val="24"/>
                              </w:rPr>
                              <w:t>2. Phạm vi hợp tác</w:t>
                            </w:r>
                          </w:p>
                          <w:p w:rsidR="00626D86" w:rsidRPr="001E6D6D" w:rsidRDefault="00626D86" w:rsidP="00AC63D3">
                            <w:pPr>
                              <w:ind w:firstLine="284"/>
                              <w:jc w:val="both"/>
                              <w:rPr>
                                <w:rFonts w:ascii="Times New Roman" w:hAnsi="Times New Roman"/>
                                <w:sz w:val="24"/>
                                <w:szCs w:val="24"/>
                              </w:rPr>
                            </w:pPr>
                            <w:r w:rsidRPr="001E6D6D">
                              <w:rPr>
                                <w:rFonts w:ascii="Times New Roman" w:hAnsi="Times New Roman"/>
                                <w:sz w:val="24"/>
                                <w:szCs w:val="24"/>
                              </w:rPr>
                              <w:t>2.1. Các thỏa thuận hợp tác bao gồm:</w:t>
                            </w:r>
                          </w:p>
                          <w:p w:rsidR="00626D86" w:rsidRPr="001E6D6D" w:rsidRDefault="00626D86" w:rsidP="00AC63D3">
                            <w:pPr>
                              <w:ind w:firstLine="284"/>
                              <w:jc w:val="both"/>
                              <w:rPr>
                                <w:rFonts w:ascii="Times New Roman" w:hAnsi="Times New Roman"/>
                                <w:sz w:val="24"/>
                                <w:szCs w:val="24"/>
                              </w:rPr>
                            </w:pPr>
                            <w:r w:rsidRPr="001E6D6D">
                              <w:rPr>
                                <w:rFonts w:ascii="Times New Roman" w:hAnsi="Times New Roman"/>
                                <w:sz w:val="24"/>
                                <w:szCs w:val="24"/>
                              </w:rPr>
                              <w:t>Đại học Cardiff cung cấp thông tin các khóa học và tất cả những thông tin khác có liên quan đến LTTC và LTTC sẽ thúc đẩy chương trình thông qua các điều phối viên tại nước ngoài và sinh viên đang học tại LTTC. Điều này nhắm hướng đến sinh viên sau khi hoàn thành các tín chỉ được yêu cầu trong 3 năm học tại LTTC sẽ được chuyển tiếp vào chương trình Cử nhân tại Đại học Cardiff.</w:t>
                            </w:r>
                          </w:p>
                          <w:p w:rsidR="00626D86" w:rsidRPr="001E6D6D" w:rsidRDefault="00626D86" w:rsidP="00AC63D3">
                            <w:pPr>
                              <w:ind w:firstLine="284"/>
                              <w:jc w:val="both"/>
                              <w:rPr>
                                <w:rFonts w:ascii="Times New Roman" w:hAnsi="Times New Roman"/>
                                <w:sz w:val="24"/>
                                <w:szCs w:val="24"/>
                              </w:rPr>
                            </w:pPr>
                            <w:r w:rsidRPr="001E6D6D">
                              <w:rPr>
                                <w:rFonts w:ascii="Times New Roman" w:hAnsi="Times New Roman"/>
                                <w:sz w:val="24"/>
                                <w:szCs w:val="24"/>
                              </w:rPr>
                              <w:t>2.2. Bất kỳ thỏa thuận thương mại với bên thứ ba nào liên quan đến các thỏa thuận hợp tác này sẽ được nhập riêng biệt bởi các bên phù hợp.</w:t>
                            </w:r>
                          </w:p>
                          <w:p w:rsidR="00626D86" w:rsidRPr="001E6D6D" w:rsidRDefault="00626D86" w:rsidP="00AC63D3">
                            <w:pPr>
                              <w:ind w:firstLine="284"/>
                              <w:jc w:val="both"/>
                              <w:rPr>
                                <w:rFonts w:ascii="Times New Roman" w:hAnsi="Times New Roman"/>
                                <w:sz w:val="24"/>
                                <w:szCs w:val="24"/>
                              </w:rPr>
                            </w:pPr>
                            <w:r w:rsidRPr="001E6D6D">
                              <w:rPr>
                                <w:rFonts w:ascii="Times New Roman" w:hAnsi="Times New Roman"/>
                                <w:sz w:val="24"/>
                                <w:szCs w:val="24"/>
                              </w:rPr>
                              <w:t>2.3. Biên bản ghi nhớ này được áp dụng cho tất cả các khóa học cung cấp bởi Đại học Cardiff theo bản liệt kê trong Phụ lục 1.</w:t>
                            </w:r>
                          </w:p>
                          <w:p w:rsidR="00626D86" w:rsidRPr="001E6D6D" w:rsidRDefault="00626D86" w:rsidP="00AC63D3">
                            <w:pPr>
                              <w:ind w:firstLine="284"/>
                              <w:jc w:val="both"/>
                              <w:rPr>
                                <w:rFonts w:ascii="Times New Roman" w:hAnsi="Times New Roman"/>
                                <w:sz w:val="24"/>
                                <w:szCs w:val="24"/>
                              </w:rPr>
                            </w:pPr>
                            <w:r w:rsidRPr="001E6D6D">
                              <w:rPr>
                                <w:rFonts w:ascii="Times New Roman" w:hAnsi="Times New Roman"/>
                                <w:sz w:val="24"/>
                                <w:szCs w:val="24"/>
                              </w:rPr>
                              <w:t>2.4. Đại học Cardiff sẽ xem xét đơn xin nhập học của những sinh viên đáp ứng được những tiêu chí sau:</w:t>
                            </w:r>
                          </w:p>
                          <w:p w:rsidR="00626D86" w:rsidRPr="001E6D6D" w:rsidRDefault="00626D86" w:rsidP="00AC63D3">
                            <w:pPr>
                              <w:ind w:firstLine="284"/>
                              <w:jc w:val="both"/>
                              <w:rPr>
                                <w:rFonts w:ascii="Times New Roman" w:hAnsi="Times New Roman"/>
                                <w:sz w:val="24"/>
                                <w:szCs w:val="24"/>
                              </w:rPr>
                            </w:pPr>
                            <w:r w:rsidRPr="001E6D6D">
                              <w:rPr>
                                <w:rFonts w:ascii="Times New Roman" w:hAnsi="Times New Roman"/>
                                <w:sz w:val="24"/>
                                <w:szCs w:val="24"/>
                              </w:rPr>
                              <w:t>(a) Sinh viên phải hoàn thành và vượt qua được tất cả các học phần của một trong số những khóa học được liệt kê trong Phụ lục 1 của Biên bản ghi nhớ này; và</w:t>
                            </w:r>
                          </w:p>
                          <w:p w:rsidR="00626D86" w:rsidRPr="001E6D6D" w:rsidRDefault="00626D86" w:rsidP="00AC63D3">
                            <w:pPr>
                              <w:ind w:firstLine="284"/>
                              <w:jc w:val="both"/>
                              <w:rPr>
                                <w:rFonts w:ascii="Times New Roman" w:hAnsi="Times New Roman"/>
                                <w:sz w:val="24"/>
                                <w:szCs w:val="24"/>
                              </w:rPr>
                            </w:pPr>
                            <w:r w:rsidRPr="001E6D6D">
                              <w:rPr>
                                <w:rFonts w:ascii="Times New Roman" w:hAnsi="Times New Roman"/>
                                <w:sz w:val="24"/>
                                <w:szCs w:val="24"/>
                              </w:rPr>
                              <w:t>(b) Sinh viên phải đạt được điểm trung bình chung tích lũy (CGPA) 6.5 hoặc cao hơn.</w:t>
                            </w:r>
                          </w:p>
                          <w:p w:rsidR="00626D86" w:rsidRPr="001E6D6D" w:rsidRDefault="00626D86" w:rsidP="00AC63D3">
                            <w:pPr>
                              <w:ind w:firstLine="284"/>
                              <w:jc w:val="both"/>
                              <w:rPr>
                                <w:rFonts w:ascii="Times New Roman" w:hAnsi="Times New Roman"/>
                                <w:sz w:val="24"/>
                                <w:szCs w:val="24"/>
                              </w:rPr>
                            </w:pPr>
                            <w:r w:rsidRPr="001E6D6D">
                              <w:rPr>
                                <w:rFonts w:ascii="Times New Roman" w:hAnsi="Times New Roman"/>
                                <w:sz w:val="24"/>
                                <w:szCs w:val="24"/>
                              </w:rPr>
                              <w:t>(c) Những sinh viên đạt được các tiêu chí trên đây được gọi là sinh viên theo diện liên kết đào tạo của Biên bản ghi nhớ này.</w:t>
                            </w:r>
                          </w:p>
                          <w:p w:rsidR="00626D86" w:rsidRPr="001E6D6D" w:rsidRDefault="00626D86" w:rsidP="00AC63D3">
                            <w:pPr>
                              <w:jc w:val="both"/>
                              <w:rPr>
                                <w:rFonts w:ascii="Times New Roman" w:hAnsi="Times New Roman"/>
                                <w:b/>
                                <w:sz w:val="24"/>
                                <w:szCs w:val="24"/>
                              </w:rPr>
                            </w:pPr>
                            <w:r w:rsidRPr="001E6D6D">
                              <w:rPr>
                                <w:rFonts w:ascii="Times New Roman" w:hAnsi="Times New Roman"/>
                                <w:b/>
                                <w:sz w:val="24"/>
                                <w:szCs w:val="24"/>
                              </w:rPr>
                              <w:t>3. Nghĩa vụ của các bên</w:t>
                            </w:r>
                          </w:p>
                          <w:p w:rsidR="00626D86" w:rsidRPr="001E6D6D" w:rsidRDefault="00626D86" w:rsidP="00AC63D3">
                            <w:pPr>
                              <w:ind w:firstLine="284"/>
                              <w:jc w:val="both"/>
                              <w:rPr>
                                <w:rFonts w:ascii="Times New Roman" w:hAnsi="Times New Roman"/>
                                <w:sz w:val="24"/>
                                <w:szCs w:val="24"/>
                              </w:rPr>
                            </w:pPr>
                            <w:r w:rsidRPr="001E6D6D">
                              <w:rPr>
                                <w:rFonts w:ascii="Times New Roman" w:hAnsi="Times New Roman"/>
                                <w:sz w:val="24"/>
                                <w:szCs w:val="24"/>
                              </w:rPr>
                              <w:t>3.1. Đại học Cardiff sẽ cung cấp nhiều bản sao các tài liệu khóa học và những thông tin liên quan (bao gồm cả đơn xin nhập học và thời gian biểu của trường) cho LTTC để phân phối cho các điều phối viên của trường.</w:t>
                            </w:r>
                          </w:p>
                          <w:p w:rsidR="00626D86" w:rsidRPr="001E6D6D" w:rsidRDefault="00626D86" w:rsidP="00AC63D3">
                            <w:pPr>
                              <w:ind w:firstLine="284"/>
                              <w:jc w:val="both"/>
                              <w:rPr>
                                <w:rFonts w:ascii="Times New Roman" w:hAnsi="Times New Roman"/>
                                <w:sz w:val="24"/>
                                <w:szCs w:val="24"/>
                              </w:rPr>
                            </w:pPr>
                            <w:r w:rsidRPr="001E6D6D">
                              <w:rPr>
                                <w:rFonts w:ascii="Times New Roman" w:hAnsi="Times New Roman"/>
                                <w:sz w:val="24"/>
                                <w:szCs w:val="24"/>
                              </w:rPr>
                              <w:t>3.2. Tất cả các đơn xin nhập học vào Đại học Cardiff cần được thực hiện thông qua Universities and Colleges Admissions Service (UCAS) hoặc trực tiếp đến Văn phòng tuyển sinh quốc tế.</w:t>
                            </w:r>
                          </w:p>
                          <w:p w:rsidR="00626D86" w:rsidRPr="001E6D6D" w:rsidRDefault="00626D86" w:rsidP="00AC63D3">
                            <w:pPr>
                              <w:ind w:firstLine="284"/>
                              <w:jc w:val="both"/>
                              <w:rPr>
                                <w:rFonts w:ascii="Times New Roman" w:hAnsi="Times New Roman"/>
                                <w:sz w:val="24"/>
                                <w:szCs w:val="24"/>
                              </w:rPr>
                            </w:pPr>
                            <w:r w:rsidRPr="001E6D6D">
                              <w:rPr>
                                <w:rFonts w:ascii="Times New Roman" w:hAnsi="Times New Roman"/>
                                <w:sz w:val="24"/>
                                <w:szCs w:val="24"/>
                              </w:rPr>
                              <w:t xml:space="preserve">3.3. Sinh viên sẽ được yêu cầu cung cấp cho Đại học Cardiff toàn bộ thông tin liên quan đến việc đăng ký nhập học, bao gồm các giấy chứng nhận thành tích và các loại giấy tờ khác. </w:t>
                            </w:r>
                          </w:p>
                          <w:p w:rsidR="00626D86" w:rsidRDefault="00626D86" w:rsidP="00AC63D3">
                            <w:pPr>
                              <w:ind w:firstLine="284"/>
                              <w:jc w:val="both"/>
                              <w:rPr>
                                <w:rFonts w:ascii="Times New Roman" w:hAnsi="Times New Roman"/>
                                <w:sz w:val="24"/>
                                <w:szCs w:val="24"/>
                              </w:rPr>
                            </w:pPr>
                            <w:r w:rsidRPr="001E6D6D">
                              <w:rPr>
                                <w:rFonts w:ascii="Times New Roman" w:hAnsi="Times New Roman"/>
                                <w:sz w:val="24"/>
                                <w:szCs w:val="24"/>
                              </w:rPr>
                              <w:t>3.6. Sinh viên đáp ứng được các tiêu chí tuyển sinh của Đại học Cardiff sẽ được UCAS thông báo về quyết định này và bất kỳ đề nghị nào, có điều kiện hay vô điều kiện, đều được UCAS trực tiếp thực hiện đến sinh viên. LTTC không chịu trách nhiệm về thông tin liên lạc giữa sinh viên, Đại học Cardiff và UCAS.</w:t>
                            </w:r>
                            <w:r w:rsidR="00972294" w:rsidRPr="001E6D6D">
                              <w:rPr>
                                <w:rFonts w:ascii="Times New Roman" w:hAnsi="Times New Roman"/>
                                <w:sz w:val="24"/>
                                <w:szCs w:val="24"/>
                              </w:rPr>
                              <w:t xml:space="preserve"> </w:t>
                            </w:r>
                          </w:p>
                          <w:p w:rsidR="00626D86" w:rsidRDefault="00626D86" w:rsidP="00626D86">
                            <w:pPr>
                              <w:rPr>
                                <w:rFonts w:ascii="Times New Roman" w:hAnsi="Times New Roman"/>
                                <w:sz w:val="24"/>
                                <w:szCs w:val="24"/>
                              </w:rPr>
                            </w:pPr>
                          </w:p>
                          <w:p w:rsidR="00626D86" w:rsidRDefault="00626D86" w:rsidP="00626D86">
                            <w:pPr>
                              <w:rPr>
                                <w:rFonts w:ascii="Times New Roman" w:hAnsi="Times New Roman"/>
                                <w:sz w:val="24"/>
                                <w:szCs w:val="24"/>
                              </w:rPr>
                            </w:pPr>
                          </w:p>
                          <w:p w:rsidR="00626D86" w:rsidRPr="00814AB1" w:rsidRDefault="00626D86" w:rsidP="00626D86">
                            <w:pPr>
                              <w:rPr>
                                <w:sz w:val="25"/>
                                <w:szCs w:val="25"/>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E10E24" id="_x0000_s1028" type="#_x0000_t202" style="position:absolute;margin-left:33.45pt;margin-top:65.3pt;width:505.45pt;height:645.7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" filled="f" stroked="f">
                <v:textbox>
                  <w:txbxContent>
                    <w:p w:rsidR="00626D86" w:rsidRDefault="00626D86" w:rsidP="00AC63D3">
                      <w:pPr>
                        <w:jc w:val="both"/>
                        <w:rPr>
                          <w:rFonts w:ascii="Times New Roman" w:hAnsi="Times New Roman"/>
                          <w:b/>
                          <w:sz w:val="24"/>
                          <w:szCs w:val="24"/>
                        </w:rPr>
                      </w:pPr>
                      <w:r w:rsidRPr="001E6D6D">
                        <w:rPr>
                          <w:rFonts w:ascii="Times New Roman" w:hAnsi="Times New Roman"/>
                          <w:b/>
                          <w:sz w:val="24"/>
                          <w:szCs w:val="24"/>
                        </w:rPr>
                        <w:t>2. Phạm vi hợp tác</w:t>
                      </w:r>
                    </w:p>
                    <w:p w:rsidR="00626D86" w:rsidRPr="001E6D6D" w:rsidRDefault="00626D86" w:rsidP="00AC63D3">
                      <w:pPr>
                        <w:ind w:firstLine="284"/>
                        <w:jc w:val="both"/>
                        <w:rPr>
                          <w:rFonts w:ascii="Times New Roman" w:hAnsi="Times New Roman"/>
                          <w:sz w:val="24"/>
                          <w:szCs w:val="24"/>
                        </w:rPr>
                      </w:pPr>
                      <w:r w:rsidRPr="001E6D6D">
                        <w:rPr>
                          <w:rFonts w:ascii="Times New Roman" w:hAnsi="Times New Roman"/>
                          <w:sz w:val="24"/>
                          <w:szCs w:val="24"/>
                        </w:rPr>
                        <w:t>2.1. Các thỏa thuận hợp tác bao gồm:</w:t>
                      </w:r>
                    </w:p>
                    <w:p w:rsidR="00626D86" w:rsidRPr="001E6D6D" w:rsidRDefault="00626D86" w:rsidP="00AC63D3">
                      <w:pPr>
                        <w:ind w:firstLine="284"/>
                        <w:jc w:val="both"/>
                        <w:rPr>
                          <w:rFonts w:ascii="Times New Roman" w:hAnsi="Times New Roman"/>
                          <w:sz w:val="24"/>
                          <w:szCs w:val="24"/>
                        </w:rPr>
                      </w:pPr>
                      <w:r w:rsidRPr="001E6D6D">
                        <w:rPr>
                          <w:rFonts w:ascii="Times New Roman" w:hAnsi="Times New Roman"/>
                          <w:sz w:val="24"/>
                          <w:szCs w:val="24"/>
                        </w:rPr>
                        <w:t>Đại học Cardiff cung cấp thông tin các khóa học và tất cả những thông tin khác có liên quan đến LTTC và LTTC sẽ thúc đẩy chương trình thông qua các điều phối viên tại nước ngoài và sinh viên đang học tại LTTC. Điều này nhắm hướng đến sinh viên sau khi hoàn thành các tín chỉ được yêu cầu trong 3 năm học tại LTTC sẽ được chuyển tiếp vào chương trình Cử nhân tại Đại học Cardiff.</w:t>
                      </w:r>
                    </w:p>
                    <w:p w:rsidR="00626D86" w:rsidRPr="001E6D6D" w:rsidRDefault="00626D86" w:rsidP="00AC63D3">
                      <w:pPr>
                        <w:ind w:firstLine="284"/>
                        <w:jc w:val="both"/>
                        <w:rPr>
                          <w:rFonts w:ascii="Times New Roman" w:hAnsi="Times New Roman"/>
                          <w:sz w:val="24"/>
                          <w:szCs w:val="24"/>
                        </w:rPr>
                      </w:pPr>
                      <w:r w:rsidRPr="001E6D6D">
                        <w:rPr>
                          <w:rFonts w:ascii="Times New Roman" w:hAnsi="Times New Roman"/>
                          <w:sz w:val="24"/>
                          <w:szCs w:val="24"/>
                        </w:rPr>
                        <w:t>2.2. Bất kỳ thỏa thuận thương mại với bên thứ ba nào liên quan đến các thỏa thuận hợp tác này sẽ được nhập riêng biệt bởi các bên phù hợp.</w:t>
                      </w:r>
                    </w:p>
                    <w:p w:rsidR="00626D86" w:rsidRPr="001E6D6D" w:rsidRDefault="00626D86" w:rsidP="00AC63D3">
                      <w:pPr>
                        <w:ind w:firstLine="284"/>
                        <w:jc w:val="both"/>
                        <w:rPr>
                          <w:rFonts w:ascii="Times New Roman" w:hAnsi="Times New Roman"/>
                          <w:sz w:val="24"/>
                          <w:szCs w:val="24"/>
                        </w:rPr>
                      </w:pPr>
                      <w:r w:rsidRPr="001E6D6D">
                        <w:rPr>
                          <w:rFonts w:ascii="Times New Roman" w:hAnsi="Times New Roman"/>
                          <w:sz w:val="24"/>
                          <w:szCs w:val="24"/>
                        </w:rPr>
                        <w:t>2.3. Biên bản ghi nhớ này được áp dụng cho tất cả các khóa học cung cấp bởi Đại học Cardiff theo bản liệt kê trong Phụ lục 1.</w:t>
                      </w:r>
                    </w:p>
                    <w:p w:rsidR="00626D86" w:rsidRPr="001E6D6D" w:rsidRDefault="00626D86" w:rsidP="00AC63D3">
                      <w:pPr>
                        <w:ind w:firstLine="284"/>
                        <w:jc w:val="both"/>
                        <w:rPr>
                          <w:rFonts w:ascii="Times New Roman" w:hAnsi="Times New Roman"/>
                          <w:sz w:val="24"/>
                          <w:szCs w:val="24"/>
                        </w:rPr>
                      </w:pPr>
                      <w:r w:rsidRPr="001E6D6D">
                        <w:rPr>
                          <w:rFonts w:ascii="Times New Roman" w:hAnsi="Times New Roman"/>
                          <w:sz w:val="24"/>
                          <w:szCs w:val="24"/>
                        </w:rPr>
                        <w:t>2.4. Đại học Cardiff sẽ xem xét đơn xin nhập học của những sinh viên đáp ứng được những tiêu chí sau:</w:t>
                      </w:r>
                    </w:p>
                    <w:p w:rsidR="00626D86" w:rsidRPr="001E6D6D" w:rsidRDefault="00626D86" w:rsidP="00AC63D3">
                      <w:pPr>
                        <w:ind w:firstLine="284"/>
                        <w:jc w:val="both"/>
                        <w:rPr>
                          <w:rFonts w:ascii="Times New Roman" w:hAnsi="Times New Roman"/>
                          <w:sz w:val="24"/>
                          <w:szCs w:val="24"/>
                        </w:rPr>
                      </w:pPr>
                      <w:r w:rsidRPr="001E6D6D">
                        <w:rPr>
                          <w:rFonts w:ascii="Times New Roman" w:hAnsi="Times New Roman"/>
                          <w:sz w:val="24"/>
                          <w:szCs w:val="24"/>
                        </w:rPr>
                        <w:t>(a) Sinh viên phải hoàn thành và vượt qua được tất cả các học phần của một trong số những khóa học được liệt kê trong Phụ lục 1 của Biên bản ghi nhớ này; và</w:t>
                      </w:r>
                    </w:p>
                    <w:p w:rsidR="00626D86" w:rsidRPr="001E6D6D" w:rsidRDefault="00626D86" w:rsidP="00AC63D3">
                      <w:pPr>
                        <w:ind w:firstLine="284"/>
                        <w:jc w:val="both"/>
                        <w:rPr>
                          <w:rFonts w:ascii="Times New Roman" w:hAnsi="Times New Roman"/>
                          <w:sz w:val="24"/>
                          <w:szCs w:val="24"/>
                        </w:rPr>
                      </w:pPr>
                      <w:r w:rsidRPr="001E6D6D">
                        <w:rPr>
                          <w:rFonts w:ascii="Times New Roman" w:hAnsi="Times New Roman"/>
                          <w:sz w:val="24"/>
                          <w:szCs w:val="24"/>
                        </w:rPr>
                        <w:t>(b) Sinh viên phải đạt được điểm trung bình chung tích lũy (CGPA) 6.5 hoặc cao hơn.</w:t>
                      </w:r>
                    </w:p>
                    <w:p w:rsidR="00626D86" w:rsidRPr="001E6D6D" w:rsidRDefault="00626D86" w:rsidP="00AC63D3">
                      <w:pPr>
                        <w:ind w:firstLine="284"/>
                        <w:jc w:val="both"/>
                        <w:rPr>
                          <w:rFonts w:ascii="Times New Roman" w:hAnsi="Times New Roman"/>
                          <w:sz w:val="24"/>
                          <w:szCs w:val="24"/>
                        </w:rPr>
                      </w:pPr>
                      <w:r w:rsidRPr="001E6D6D">
                        <w:rPr>
                          <w:rFonts w:ascii="Times New Roman" w:hAnsi="Times New Roman"/>
                          <w:sz w:val="24"/>
                          <w:szCs w:val="24"/>
                        </w:rPr>
                        <w:t>(c) Những sinh viên đạt được các tiêu chí trên đây được gọi là sinh viên theo diện liên kết đào tạo của Biên bản ghi nhớ này.</w:t>
                      </w:r>
                    </w:p>
                    <w:p w:rsidR="00626D86" w:rsidRPr="001E6D6D" w:rsidRDefault="00626D86" w:rsidP="00AC63D3">
                      <w:pPr>
                        <w:jc w:val="both"/>
                        <w:rPr>
                          <w:rFonts w:ascii="Times New Roman" w:hAnsi="Times New Roman"/>
                          <w:b/>
                          <w:sz w:val="24"/>
                          <w:szCs w:val="24"/>
                        </w:rPr>
                      </w:pPr>
                      <w:r w:rsidRPr="001E6D6D">
                        <w:rPr>
                          <w:rFonts w:ascii="Times New Roman" w:hAnsi="Times New Roman"/>
                          <w:b/>
                          <w:sz w:val="24"/>
                          <w:szCs w:val="24"/>
                        </w:rPr>
                        <w:t>3. Nghĩa vụ của các bên</w:t>
                      </w:r>
                    </w:p>
                    <w:p w:rsidR="00626D86" w:rsidRPr="001E6D6D" w:rsidRDefault="00626D86" w:rsidP="00AC63D3">
                      <w:pPr>
                        <w:ind w:firstLine="284"/>
                        <w:jc w:val="both"/>
                        <w:rPr>
                          <w:rFonts w:ascii="Times New Roman" w:hAnsi="Times New Roman"/>
                          <w:sz w:val="24"/>
                          <w:szCs w:val="24"/>
                        </w:rPr>
                      </w:pPr>
                      <w:r w:rsidRPr="001E6D6D">
                        <w:rPr>
                          <w:rFonts w:ascii="Times New Roman" w:hAnsi="Times New Roman"/>
                          <w:sz w:val="24"/>
                          <w:szCs w:val="24"/>
                        </w:rPr>
                        <w:t>3.1. Đại học Cardiff sẽ cung cấp nhiều bản sao các tài liệu khóa học và những thông tin liên quan (bao gồm cả đơn xin nhập học và thời gian biểu của trường) cho LTTC để phân phối cho các điều phối viên của trường.</w:t>
                      </w:r>
                    </w:p>
                    <w:p w:rsidR="00626D86" w:rsidRPr="001E6D6D" w:rsidRDefault="00626D86" w:rsidP="00AC63D3">
                      <w:pPr>
                        <w:ind w:firstLine="284"/>
                        <w:jc w:val="both"/>
                        <w:rPr>
                          <w:rFonts w:ascii="Times New Roman" w:hAnsi="Times New Roman"/>
                          <w:sz w:val="24"/>
                          <w:szCs w:val="24"/>
                        </w:rPr>
                      </w:pPr>
                      <w:r w:rsidRPr="001E6D6D">
                        <w:rPr>
                          <w:rFonts w:ascii="Times New Roman" w:hAnsi="Times New Roman"/>
                          <w:sz w:val="24"/>
                          <w:szCs w:val="24"/>
                        </w:rPr>
                        <w:t>3.2. Tất cả các đơn xin nhập học vào Đại học Cardiff cần được thực hiện thông qua Universities and Colleges Admissions Service (UCAS) hoặc trực tiếp đến Văn phòng tuyển sinh quốc tế.</w:t>
                      </w:r>
                    </w:p>
                    <w:p w:rsidR="00626D86" w:rsidRPr="001E6D6D" w:rsidRDefault="00626D86" w:rsidP="00AC63D3">
                      <w:pPr>
                        <w:ind w:firstLine="284"/>
                        <w:jc w:val="both"/>
                        <w:rPr>
                          <w:rFonts w:ascii="Times New Roman" w:hAnsi="Times New Roman"/>
                          <w:sz w:val="24"/>
                          <w:szCs w:val="24"/>
                        </w:rPr>
                      </w:pPr>
                      <w:r w:rsidRPr="001E6D6D">
                        <w:rPr>
                          <w:rFonts w:ascii="Times New Roman" w:hAnsi="Times New Roman"/>
                          <w:sz w:val="24"/>
                          <w:szCs w:val="24"/>
                        </w:rPr>
                        <w:t xml:space="preserve">3.3. Sinh viên sẽ được yêu cầu cung cấp cho Đại học Cardiff toàn bộ thông tin liên quan đến việc đăng ký nhập học, bao gồm các giấy chứng nhận thành tích và các loại giấy tờ khác. </w:t>
                      </w:r>
                    </w:p>
                    <w:p w:rsidR="00626D86" w:rsidRDefault="00626D86" w:rsidP="00AC63D3">
                      <w:pPr>
                        <w:ind w:firstLine="284"/>
                        <w:jc w:val="both"/>
                        <w:rPr>
                          <w:rFonts w:ascii="Times New Roman" w:hAnsi="Times New Roman"/>
                          <w:sz w:val="24"/>
                          <w:szCs w:val="24"/>
                        </w:rPr>
                      </w:pPr>
                      <w:r w:rsidRPr="001E6D6D">
                        <w:rPr>
                          <w:rFonts w:ascii="Times New Roman" w:hAnsi="Times New Roman"/>
                          <w:sz w:val="24"/>
                          <w:szCs w:val="24"/>
                        </w:rPr>
                        <w:t>3.6. Sinh viên đáp ứng được các tiêu chí tuyển sinh của Đại học Cardiff sẽ được UCAS thông báo về quyết định này và bất kỳ đề nghị nào, có điều kiện hay vô điều kiện, đều được UCAS trực tiếp thực hiện đến sinh viên. LTTC không chịu trách nhiệm về thông tin liên lạc giữa sinh viên, Đại học Cardiff và UCAS.</w:t>
                      </w:r>
                      <w:r w:rsidR="00972294" w:rsidRPr="001E6D6D">
                        <w:rPr>
                          <w:rFonts w:ascii="Times New Roman" w:hAnsi="Times New Roman"/>
                          <w:sz w:val="24"/>
                          <w:szCs w:val="24"/>
                        </w:rPr>
                        <w:t xml:space="preserve"> </w:t>
                      </w:r>
                    </w:p>
                    <w:p w:rsidR="00626D86" w:rsidRDefault="00626D86" w:rsidP="00626D86">
                      <w:pPr>
                        <w:rPr>
                          <w:rFonts w:ascii="Times New Roman" w:hAnsi="Times New Roman"/>
                          <w:sz w:val="24"/>
                          <w:szCs w:val="24"/>
                        </w:rPr>
                      </w:pPr>
                    </w:p>
                    <w:p w:rsidR="00626D86" w:rsidRDefault="00626D86" w:rsidP="00626D86">
                      <w:pPr>
                        <w:rPr>
                          <w:rFonts w:ascii="Times New Roman" w:hAnsi="Times New Roman"/>
                          <w:sz w:val="24"/>
                          <w:szCs w:val="24"/>
                        </w:rPr>
                      </w:pPr>
                    </w:p>
                    <w:p w:rsidR="00626D86" w:rsidRPr="00814AB1" w:rsidRDefault="00626D86" w:rsidP="00626D86">
                      <w:pPr>
                        <w:rPr>
                          <w:sz w:val="25"/>
                          <w:szCs w:val="25"/>
                        </w:rPr>
                      </w:pPr>
                    </w:p>
                  </w:txbxContent>
                </v:textbox>
                <w10:wrap anchorx="margin"/>
              </v:shape>
            </w:pict>
          </mc:Fallback>
        </mc:AlternateContent>
      </w:r>
      <w:r w:rsidR="00626D86">
        <w:br w:type="page"/>
      </w:r>
    </w:p>
    <w:p w:rsidR="00972294" w:rsidRDefault="00494B08">
      <w:pPr>
        <w:spacing w:after="160" w:line="259" w:lineRule="auto"/>
      </w:pPr>
      <w:r w:rsidRPr="00972294">
        <w:rPr>
          <w:noProof/>
        </w:rPr>
        <w:lastRenderedPageBreak/>
        <w:drawing>
          <wp:anchor distT="0" distB="0" distL="114300" distR="114300" simplePos="0" relativeHeight="251679744" behindDoc="1" locked="0" layoutInCell="1" allowOverlap="1" wp14:anchorId="71C4D4A4" wp14:editId="271E7AC9">
            <wp:simplePos x="0" y="0"/>
            <wp:positionH relativeFrom="column">
              <wp:posOffset>30432</wp:posOffset>
            </wp:positionH>
            <wp:positionV relativeFrom="paragraph">
              <wp:posOffset>-2982</wp:posOffset>
            </wp:positionV>
            <wp:extent cx="7257326" cy="9563100"/>
            <wp:effectExtent l="0" t="0" r="127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57872" cy="9563820"/>
                    </a:xfrm>
                    <a:prstGeom prst="rect">
                      <a:avLst/>
                    </a:prstGeom>
                  </pic:spPr>
                </pic:pic>
              </a:graphicData>
            </a:graphic>
            <wp14:sizeRelH relativeFrom="page">
              <wp14:pctWidth>0</wp14:pctWidth>
            </wp14:sizeRelH>
            <wp14:sizeRelV relativeFrom="page">
              <wp14:pctHeight>0</wp14:pctHeight>
            </wp14:sizeRelV>
          </wp:anchor>
        </w:drawing>
      </w:r>
      <w:r w:rsidR="00972294">
        <w:br w:type="page"/>
      </w:r>
      <w:r w:rsidR="00972294" w:rsidRPr="00972294">
        <w:rPr>
          <w:noProof/>
        </w:rPr>
        <mc:AlternateContent>
          <mc:Choice Requires="wps">
            <w:drawing>
              <wp:anchor distT="45720" distB="45720" distL="114300" distR="114300" simplePos="0" relativeHeight="251678720" behindDoc="0" locked="0" layoutInCell="1" allowOverlap="1" wp14:anchorId="6727C77B" wp14:editId="7C1CB3F7">
                <wp:simplePos x="0" y="0"/>
                <wp:positionH relativeFrom="margin">
                  <wp:posOffset>426085</wp:posOffset>
                </wp:positionH>
                <wp:positionV relativeFrom="paragraph">
                  <wp:posOffset>826135</wp:posOffset>
                </wp:positionV>
                <wp:extent cx="6419215" cy="7724140"/>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215" cy="7724140"/>
                        </a:xfrm>
                        <a:prstGeom prst="rect">
                          <a:avLst/>
                        </a:prstGeom>
                        <a:noFill/>
                        <a:ln w="9525">
                          <a:noFill/>
                          <a:miter lim="800000"/>
                          <a:headEnd/>
                          <a:tailEnd/>
                        </a:ln>
                      </wps:spPr>
                      <wps:txbx>
                        <w:txbxContent>
                          <w:p w:rsidR="00972294" w:rsidRPr="001E6D6D" w:rsidRDefault="00972294" w:rsidP="00AC63D3">
                            <w:pPr>
                              <w:ind w:firstLine="284"/>
                              <w:jc w:val="both"/>
                              <w:rPr>
                                <w:rFonts w:ascii="Times New Roman" w:hAnsi="Times New Roman"/>
                                <w:sz w:val="24"/>
                                <w:szCs w:val="24"/>
                              </w:rPr>
                            </w:pPr>
                            <w:r w:rsidRPr="001E6D6D">
                              <w:rPr>
                                <w:rFonts w:ascii="Times New Roman" w:hAnsi="Times New Roman"/>
                                <w:sz w:val="24"/>
                                <w:szCs w:val="24"/>
                              </w:rPr>
                              <w:t>3.7. Sau khi ghi danh tại Đại học Cardiff, sinh viên cần tuân thủ theo các chính sách và quy trình tại Đại học Cardiff.</w:t>
                            </w:r>
                          </w:p>
                          <w:p w:rsidR="00972294" w:rsidRPr="001E6D6D" w:rsidRDefault="00972294" w:rsidP="00AC63D3">
                            <w:pPr>
                              <w:ind w:firstLine="284"/>
                              <w:jc w:val="both"/>
                              <w:rPr>
                                <w:rFonts w:ascii="Times New Roman" w:hAnsi="Times New Roman"/>
                                <w:sz w:val="24"/>
                                <w:szCs w:val="24"/>
                              </w:rPr>
                            </w:pPr>
                            <w:r w:rsidRPr="001E6D6D">
                              <w:rPr>
                                <w:rFonts w:ascii="Times New Roman" w:hAnsi="Times New Roman"/>
                                <w:sz w:val="24"/>
                                <w:szCs w:val="24"/>
                              </w:rPr>
                              <w:t>3.8. LTTC sẽ tìm cách xác định số lượng sinh viên đăng ký chương trình học theo thỏa thuận này và tỉ lệ sinh viên thành công. Đại học Cardiff đồng ý cung cấp thông tin cho LTTC trong khả năng cho phép. Số liệu sẽ khó thống kê chính xác nếu sinh viên nộp đơn thông qua UCAS. Trong trường hợp cần thiết, Đại học Cardiff cần nhận được sự đồng ý của sinh viên trước khi cung cấp thông tin cho LTTC. Trong việc cung cấp thông tin này, Đại học Cardiff sẽ có những động thái phù hợp với nghĩa vụ pháp lý của mình theo Luật bảo vệ dữ liệu và các điều luật khác có liên quan.</w:t>
                            </w:r>
                          </w:p>
                          <w:p w:rsidR="00972294" w:rsidRPr="001E6D6D" w:rsidRDefault="00972294" w:rsidP="00972294">
                            <w:pPr>
                              <w:rPr>
                                <w:rFonts w:ascii="Times New Roman" w:hAnsi="Times New Roman"/>
                                <w:b/>
                                <w:sz w:val="24"/>
                                <w:szCs w:val="24"/>
                              </w:rPr>
                            </w:pPr>
                            <w:r w:rsidRPr="001E6D6D">
                              <w:rPr>
                                <w:rFonts w:ascii="Times New Roman" w:hAnsi="Times New Roman"/>
                                <w:b/>
                                <w:sz w:val="24"/>
                                <w:szCs w:val="24"/>
                              </w:rPr>
                              <w:t>4. Tiếp thị và quảng bá thương hiệu</w:t>
                            </w:r>
                          </w:p>
                          <w:p w:rsidR="00972294" w:rsidRPr="001E6D6D" w:rsidRDefault="00972294" w:rsidP="00AC63D3">
                            <w:pPr>
                              <w:ind w:firstLine="284"/>
                              <w:jc w:val="both"/>
                              <w:rPr>
                                <w:rFonts w:ascii="Times New Roman" w:hAnsi="Times New Roman"/>
                                <w:sz w:val="24"/>
                                <w:szCs w:val="24"/>
                              </w:rPr>
                            </w:pPr>
                            <w:r w:rsidRPr="001E6D6D">
                              <w:rPr>
                                <w:rFonts w:ascii="Times New Roman" w:hAnsi="Times New Roman"/>
                                <w:sz w:val="24"/>
                                <w:szCs w:val="24"/>
                              </w:rPr>
                              <w:t>4.1. Các bên định hướng xây dựng một chương trình tiếp thị chung để thấy được các bên đang hợp tác và làm việc cùng nhau.</w:t>
                            </w:r>
                          </w:p>
                          <w:p w:rsidR="00972294" w:rsidRPr="001E6D6D" w:rsidRDefault="00972294" w:rsidP="00AC63D3">
                            <w:pPr>
                              <w:ind w:firstLine="284"/>
                              <w:jc w:val="both"/>
                              <w:rPr>
                                <w:rFonts w:ascii="Times New Roman" w:hAnsi="Times New Roman"/>
                                <w:sz w:val="24"/>
                                <w:szCs w:val="24"/>
                              </w:rPr>
                            </w:pPr>
                            <w:r w:rsidRPr="001E6D6D">
                              <w:rPr>
                                <w:rFonts w:ascii="Times New Roman" w:hAnsi="Times New Roman"/>
                                <w:sz w:val="24"/>
                                <w:szCs w:val="24"/>
                              </w:rPr>
                              <w:t>4.2. LTTC sẽ lưu tên các trường đại học có mối liên kết hợp tác đào tạo và sẽ sử dụng thông tin này để quảng bá các khóa học liên kết đến sinh viên.</w:t>
                            </w:r>
                          </w:p>
                          <w:p w:rsidR="00972294" w:rsidRPr="001E6D6D" w:rsidRDefault="00972294" w:rsidP="00AC63D3">
                            <w:pPr>
                              <w:ind w:firstLine="284"/>
                              <w:jc w:val="both"/>
                              <w:rPr>
                                <w:rFonts w:ascii="Times New Roman" w:hAnsi="Times New Roman"/>
                                <w:sz w:val="24"/>
                                <w:szCs w:val="24"/>
                              </w:rPr>
                            </w:pPr>
                            <w:r w:rsidRPr="001E6D6D">
                              <w:rPr>
                                <w:rFonts w:ascii="Times New Roman" w:hAnsi="Times New Roman"/>
                                <w:sz w:val="24"/>
                                <w:szCs w:val="24"/>
                              </w:rPr>
                              <w:t>4.3. Đại học Cardiff cam kết không sử dụng logo hoặc các nhãn hiệu thương mại liên quan đến Biên bản ghi nhớ này mà không có sự đồng ý trước bằng văn bản từ LTTC. Bất kỳ sản phẩm truyền thông nào được sản xuất bởi Đại học Cardiff có sử dụng logo hoặc nhãn hiệu thương mại của LTTC phải được xem xét và có sự chấp thuận bằng văn bản từ LTTC. Áp dụng tương tự với trường hợp LTTC sử dụng logo của Đại học Cardiff.</w:t>
                            </w:r>
                          </w:p>
                          <w:p w:rsidR="00972294" w:rsidRPr="001E6D6D" w:rsidRDefault="00972294" w:rsidP="00AC63D3">
                            <w:pPr>
                              <w:ind w:firstLine="284"/>
                              <w:jc w:val="both"/>
                              <w:rPr>
                                <w:rFonts w:ascii="Times New Roman" w:hAnsi="Times New Roman"/>
                                <w:sz w:val="24"/>
                                <w:szCs w:val="24"/>
                              </w:rPr>
                            </w:pPr>
                            <w:r w:rsidRPr="001E6D6D">
                              <w:rPr>
                                <w:rFonts w:ascii="Times New Roman" w:hAnsi="Times New Roman"/>
                                <w:sz w:val="24"/>
                                <w:szCs w:val="24"/>
                              </w:rPr>
                              <w:t>4.4. Khi bất kỳ quảng cáo hay tài liệu tham khảo này liên quan đến thỏa thuận này được trình chiếu hoặc xuất bản trên các phương tiện truyền thông, cần nêu rõ rằng đây là giải thưởng từ Đại học Cardiff. Có thể sử dụng logo chung của hai trường hoặc tuyên bố rõ ràng rằng đây là giải thưởng của Đại học Cardiff. Định dạng và phong cách của tất cả quảng cáo và ấn phẩm liên quan đến các khóa học liên kết phải tuân theo hướng dẫn trong tài liệu về phong cách nhãn hiệu của Đại học Cardiff.</w:t>
                            </w:r>
                          </w:p>
                          <w:p w:rsidR="00972294" w:rsidRDefault="00972294" w:rsidP="00AC63D3">
                            <w:pPr>
                              <w:ind w:firstLine="284"/>
                              <w:jc w:val="both"/>
                              <w:rPr>
                                <w:rFonts w:ascii="Times New Roman" w:hAnsi="Times New Roman"/>
                                <w:sz w:val="24"/>
                                <w:szCs w:val="24"/>
                              </w:rPr>
                            </w:pPr>
                            <w:r w:rsidRPr="001E6D6D">
                              <w:rPr>
                                <w:rFonts w:ascii="Times New Roman" w:hAnsi="Times New Roman"/>
                                <w:sz w:val="24"/>
                                <w:szCs w:val="24"/>
                              </w:rPr>
                              <w:t>4.5. Đại học Cardiff và LTTC có thể phát triển các chiến dịch tiếp thị chung (đồng xây dựng thương hiệu,…) trong thời gian hiệu lực của Biên bản ghi nhớ này. Các chiến dịch đó sẽ tuân theo thỏa thuận của hai bên, và các điều khoản và điều kiện riêng biệt sẽ được xây dựng tại thời điểm đó.</w:t>
                            </w:r>
                          </w:p>
                          <w:p w:rsidR="00972294" w:rsidRPr="00972294" w:rsidRDefault="00972294" w:rsidP="00972294">
                            <w:pPr>
                              <w:rPr>
                                <w:rFonts w:ascii="Times New Roman" w:hAnsi="Times New Roman"/>
                                <w:b/>
                                <w:sz w:val="24"/>
                                <w:szCs w:val="24"/>
                              </w:rPr>
                            </w:pPr>
                            <w:r w:rsidRPr="001E6D6D">
                              <w:rPr>
                                <w:rFonts w:ascii="Times New Roman" w:hAnsi="Times New Roman"/>
                                <w:b/>
                                <w:sz w:val="24"/>
                                <w:szCs w:val="24"/>
                              </w:rPr>
                              <w:t>5. Chấm dứt thỏa thuận</w:t>
                            </w:r>
                          </w:p>
                          <w:p w:rsidR="00972294" w:rsidRPr="001E6D6D" w:rsidRDefault="00972294" w:rsidP="00AC63D3">
                            <w:pPr>
                              <w:ind w:firstLine="284"/>
                              <w:jc w:val="both"/>
                              <w:rPr>
                                <w:rFonts w:ascii="Times New Roman" w:hAnsi="Times New Roman"/>
                                <w:sz w:val="24"/>
                                <w:szCs w:val="24"/>
                              </w:rPr>
                            </w:pPr>
                            <w:r w:rsidRPr="001E6D6D">
                              <w:rPr>
                                <w:rFonts w:ascii="Times New Roman" w:hAnsi="Times New Roman"/>
                                <w:sz w:val="24"/>
                                <w:szCs w:val="24"/>
                              </w:rPr>
                              <w:t>5.1. Mỗi bên đều có quyền đơn phương chấm dứt Biên bản ghi nhớ này và thông báo trước 30 ngày.</w:t>
                            </w:r>
                          </w:p>
                          <w:p w:rsidR="00972294" w:rsidRDefault="00972294" w:rsidP="00AC63D3">
                            <w:pPr>
                              <w:ind w:firstLine="284"/>
                              <w:jc w:val="both"/>
                              <w:rPr>
                                <w:rFonts w:ascii="Times New Roman" w:hAnsi="Times New Roman"/>
                                <w:sz w:val="24"/>
                                <w:szCs w:val="24"/>
                              </w:rPr>
                            </w:pPr>
                            <w:r w:rsidRPr="001E6D6D">
                              <w:rPr>
                                <w:rFonts w:ascii="Times New Roman" w:hAnsi="Times New Roman"/>
                                <w:sz w:val="24"/>
                                <w:szCs w:val="24"/>
                              </w:rPr>
                              <w:t>5.2. Biên bản ghi nhớ này sẽ tự động chấm dứt nếu một trong hai bên phá sản hoặc bị cáo buộc vi phạm các điều khoản của Đạo luật về hối lộ năm 2010.</w:t>
                            </w:r>
                          </w:p>
                          <w:p w:rsidR="00972294" w:rsidRDefault="00972294" w:rsidP="00972294">
                            <w:pPr>
                              <w:rPr>
                                <w:rFonts w:ascii="Times New Roman" w:hAnsi="Times New Roman"/>
                                <w:sz w:val="24"/>
                                <w:szCs w:val="24"/>
                              </w:rPr>
                            </w:pPr>
                          </w:p>
                          <w:p w:rsidR="00972294" w:rsidRDefault="00972294" w:rsidP="00972294">
                            <w:pPr>
                              <w:rPr>
                                <w:rFonts w:ascii="Times New Roman" w:hAnsi="Times New Roman"/>
                                <w:sz w:val="24"/>
                                <w:szCs w:val="24"/>
                              </w:rPr>
                            </w:pPr>
                          </w:p>
                          <w:p w:rsidR="00972294" w:rsidRDefault="00972294" w:rsidP="00972294">
                            <w:pPr>
                              <w:rPr>
                                <w:rFonts w:ascii="Times New Roman" w:hAnsi="Times New Roman"/>
                                <w:sz w:val="24"/>
                                <w:szCs w:val="24"/>
                              </w:rPr>
                            </w:pPr>
                          </w:p>
                          <w:p w:rsidR="00972294" w:rsidRDefault="00972294" w:rsidP="00972294">
                            <w:pPr>
                              <w:rPr>
                                <w:rFonts w:ascii="Times New Roman" w:hAnsi="Times New Roman"/>
                                <w:sz w:val="24"/>
                                <w:szCs w:val="24"/>
                              </w:rPr>
                            </w:pPr>
                          </w:p>
                          <w:p w:rsidR="00972294" w:rsidRDefault="00972294" w:rsidP="00972294">
                            <w:pPr>
                              <w:rPr>
                                <w:rFonts w:ascii="Times New Roman" w:hAnsi="Times New Roman"/>
                                <w:sz w:val="24"/>
                                <w:szCs w:val="24"/>
                              </w:rPr>
                            </w:pPr>
                          </w:p>
                          <w:p w:rsidR="00972294" w:rsidRPr="001E6D6D" w:rsidRDefault="00972294" w:rsidP="00972294">
                            <w:pPr>
                              <w:rPr>
                                <w:rFonts w:ascii="Times New Roman" w:hAnsi="Times New Roman"/>
                                <w:sz w:val="24"/>
                                <w:szCs w:val="24"/>
                              </w:rPr>
                            </w:pPr>
                            <w:r w:rsidRPr="001E6D6D">
                              <w:rPr>
                                <w:rFonts w:ascii="Times New Roman" w:hAnsi="Times New Roman"/>
                                <w:sz w:val="24"/>
                                <w:szCs w:val="24"/>
                              </w:rPr>
                              <w:t xml:space="preserve"> học Cardiff sẽ cung cấp nhiều bản sao các tài liệu khóa học và những thông tin liên quan (bao gồm cả đơn xin nhập học và thời gian biểu của trường) cho LTTC để phân phối cho các điều phối viên của trường.</w:t>
                            </w:r>
                          </w:p>
                          <w:p w:rsidR="00972294" w:rsidRPr="00814AB1" w:rsidRDefault="00972294" w:rsidP="00972294">
                            <w:pPr>
                              <w:spacing w:before="120" w:after="0" w:line="360" w:lineRule="auto"/>
                              <w:jc w:val="both"/>
                              <w:rPr>
                                <w:rFonts w:ascii="Times New Roman" w:hAnsi="Times New Roman"/>
                                <w:sz w:val="25"/>
                                <w:szCs w:val="25"/>
                              </w:rPr>
                            </w:pPr>
                            <w:r w:rsidRPr="00814AB1">
                              <w:rPr>
                                <w:rFonts w:ascii="Times New Roman" w:hAnsi="Times New Roman"/>
                                <w:b/>
                                <w:sz w:val="25"/>
                                <w:szCs w:val="25"/>
                              </w:rPr>
                              <w:t xml:space="preserve">Điều 5: </w:t>
                            </w:r>
                            <w:r w:rsidRPr="00814AB1">
                              <w:rPr>
                                <w:rFonts w:ascii="Times New Roman" w:hAnsi="Times New Roman"/>
                                <w:sz w:val="25"/>
                                <w:szCs w:val="25"/>
                              </w:rPr>
                              <w:t>Bản Ghi nhớ Hợp tác được viết bằng tiếng Việt và tiếng Đức, có giá trị pháp lý như nhau.</w:t>
                            </w:r>
                          </w:p>
                          <w:p w:rsidR="00972294" w:rsidRDefault="00972294" w:rsidP="00972294">
                            <w:pPr>
                              <w:spacing w:after="0" w:line="360" w:lineRule="auto"/>
                              <w:rPr>
                                <w:rFonts w:ascii="Times New Roman" w:hAnsi="Times New Roman"/>
                                <w:sz w:val="25"/>
                                <w:szCs w:val="25"/>
                              </w:rPr>
                            </w:pPr>
                          </w:p>
                          <w:p w:rsidR="00972294" w:rsidRDefault="00972294" w:rsidP="00972294">
                            <w:pPr>
                              <w:spacing w:after="0" w:line="360" w:lineRule="auto"/>
                              <w:ind w:firstLine="284"/>
                              <w:rPr>
                                <w:rFonts w:ascii="Times New Roman" w:hAnsi="Times New Roman"/>
                                <w:sz w:val="25"/>
                                <w:szCs w:val="25"/>
                              </w:rPr>
                            </w:pPr>
                            <w:r w:rsidRPr="00814AB1">
                              <w:rPr>
                                <w:rFonts w:ascii="Times New Roman" w:hAnsi="Times New Roman"/>
                                <w:sz w:val="25"/>
                                <w:szCs w:val="25"/>
                              </w:rPr>
                              <w:t xml:space="preserve">Thành phố Hồ Chí Minh, ngày 14/11/2014 </w:t>
                            </w:r>
                            <w:r w:rsidRPr="00814AB1">
                              <w:rPr>
                                <w:rFonts w:ascii="Times New Roman" w:hAnsi="Times New Roman"/>
                                <w:sz w:val="25"/>
                                <w:szCs w:val="25"/>
                              </w:rPr>
                              <w:tab/>
                            </w:r>
                            <w:r>
                              <w:rPr>
                                <w:rFonts w:ascii="Times New Roman" w:hAnsi="Times New Roman"/>
                                <w:sz w:val="25"/>
                                <w:szCs w:val="25"/>
                              </w:rPr>
                              <w:t xml:space="preserve">      </w:t>
                            </w:r>
                            <w:r w:rsidRPr="00814AB1">
                              <w:rPr>
                                <w:rFonts w:ascii="Times New Roman" w:hAnsi="Times New Roman"/>
                                <w:sz w:val="25"/>
                                <w:szCs w:val="25"/>
                              </w:rPr>
                              <w:t>Thành phố Hồ Chí Minh, ngày 14/11/2014</w:t>
                            </w:r>
                          </w:p>
                          <w:tbl>
                            <w:tblPr>
                              <w:tblW w:w="0" w:type="auto"/>
                              <w:tblLook w:val="04A0" w:firstRow="1" w:lastRow="0" w:firstColumn="1" w:lastColumn="0" w:noHBand="0" w:noVBand="1"/>
                            </w:tblPr>
                            <w:tblGrid>
                              <w:gridCol w:w="4899"/>
                              <w:gridCol w:w="4908"/>
                            </w:tblGrid>
                            <w:tr w:rsidR="00972294" w:rsidRPr="00814AB1" w:rsidTr="00814AB1">
                              <w:tc>
                                <w:tcPr>
                                  <w:tcW w:w="4899" w:type="dxa"/>
                                </w:tcPr>
                                <w:p w:rsidR="00972294" w:rsidRPr="00814AB1" w:rsidRDefault="00972294" w:rsidP="00814AB1">
                                  <w:pPr>
                                    <w:spacing w:after="0" w:line="360" w:lineRule="auto"/>
                                    <w:jc w:val="center"/>
                                    <w:rPr>
                                      <w:rFonts w:ascii="Times New Roman" w:hAnsi="Times New Roman"/>
                                      <w:b/>
                                      <w:sz w:val="25"/>
                                      <w:szCs w:val="25"/>
                                    </w:rPr>
                                  </w:pPr>
                                  <w:r w:rsidRPr="00814AB1">
                                    <w:rPr>
                                      <w:rFonts w:ascii="Times New Roman" w:hAnsi="Times New Roman"/>
                                      <w:b/>
                                      <w:sz w:val="25"/>
                                      <w:szCs w:val="25"/>
                                    </w:rPr>
                                    <w:t>Trường Cao đẳng Kỹ thuật Lý Tự Trọng</w:t>
                                  </w:r>
                                </w:p>
                                <w:p w:rsidR="00972294" w:rsidRPr="00814AB1" w:rsidRDefault="00972294" w:rsidP="00814AB1">
                                  <w:pPr>
                                    <w:spacing w:after="0" w:line="360" w:lineRule="auto"/>
                                    <w:jc w:val="center"/>
                                    <w:rPr>
                                      <w:rFonts w:ascii="Times New Roman" w:hAnsi="Times New Roman"/>
                                      <w:b/>
                                      <w:sz w:val="25"/>
                                      <w:szCs w:val="25"/>
                                    </w:rPr>
                                  </w:pPr>
                                  <w:r w:rsidRPr="00814AB1">
                                    <w:rPr>
                                      <w:rFonts w:ascii="Times New Roman" w:hAnsi="Times New Roman"/>
                                      <w:b/>
                                      <w:sz w:val="25"/>
                                      <w:szCs w:val="25"/>
                                    </w:rPr>
                                    <w:t>Chữ ký</w:t>
                                  </w:r>
                                </w:p>
                                <w:p w:rsidR="00972294" w:rsidRPr="00814AB1" w:rsidRDefault="00972294" w:rsidP="00814AB1">
                                  <w:pPr>
                                    <w:spacing w:after="0" w:line="360" w:lineRule="auto"/>
                                    <w:jc w:val="center"/>
                                    <w:rPr>
                                      <w:rFonts w:ascii="Times New Roman" w:hAnsi="Times New Roman"/>
                                      <w:b/>
                                      <w:sz w:val="25"/>
                                      <w:szCs w:val="25"/>
                                    </w:rPr>
                                  </w:pPr>
                                </w:p>
                                <w:p w:rsidR="00972294" w:rsidRPr="00814AB1" w:rsidRDefault="00972294" w:rsidP="00814AB1">
                                  <w:pPr>
                                    <w:spacing w:after="0" w:line="360" w:lineRule="auto"/>
                                    <w:jc w:val="center"/>
                                    <w:rPr>
                                      <w:rFonts w:ascii="Times New Roman" w:hAnsi="Times New Roman"/>
                                      <w:b/>
                                      <w:sz w:val="39"/>
                                      <w:szCs w:val="25"/>
                                    </w:rPr>
                                  </w:pPr>
                                </w:p>
                                <w:p w:rsidR="00972294" w:rsidRPr="00814AB1" w:rsidRDefault="00972294" w:rsidP="00814AB1">
                                  <w:pPr>
                                    <w:spacing w:after="0" w:line="360" w:lineRule="auto"/>
                                    <w:jc w:val="center"/>
                                    <w:rPr>
                                      <w:rFonts w:ascii="Times New Roman" w:hAnsi="Times New Roman"/>
                                      <w:b/>
                                      <w:sz w:val="23"/>
                                      <w:szCs w:val="25"/>
                                    </w:rPr>
                                  </w:pPr>
                                </w:p>
                                <w:p w:rsidR="00972294" w:rsidRPr="00814AB1" w:rsidRDefault="00972294" w:rsidP="00814AB1">
                                  <w:pPr>
                                    <w:spacing w:after="0" w:line="360" w:lineRule="auto"/>
                                    <w:jc w:val="center"/>
                                    <w:rPr>
                                      <w:rFonts w:ascii="Times New Roman" w:hAnsi="Times New Roman"/>
                                      <w:b/>
                                      <w:sz w:val="25"/>
                                      <w:szCs w:val="25"/>
                                    </w:rPr>
                                  </w:pPr>
                                  <w:r w:rsidRPr="00814AB1">
                                    <w:rPr>
                                      <w:rFonts w:ascii="Times New Roman" w:hAnsi="Times New Roman"/>
                                      <w:b/>
                                      <w:sz w:val="25"/>
                                      <w:szCs w:val="25"/>
                                    </w:rPr>
                                    <w:t>TS. Phạm Hữu Lộc</w:t>
                                  </w:r>
                                </w:p>
                                <w:p w:rsidR="00972294" w:rsidRPr="00814AB1" w:rsidRDefault="00972294" w:rsidP="00814AB1">
                                  <w:pPr>
                                    <w:spacing w:after="0" w:line="360" w:lineRule="auto"/>
                                    <w:jc w:val="center"/>
                                    <w:rPr>
                                      <w:rFonts w:ascii="Times New Roman" w:hAnsi="Times New Roman"/>
                                      <w:b/>
                                      <w:sz w:val="25"/>
                                      <w:szCs w:val="25"/>
                                    </w:rPr>
                                  </w:pPr>
                                  <w:r w:rsidRPr="00814AB1">
                                    <w:rPr>
                                      <w:rFonts w:ascii="Times New Roman" w:hAnsi="Times New Roman"/>
                                      <w:b/>
                                      <w:sz w:val="25"/>
                                      <w:szCs w:val="25"/>
                                    </w:rPr>
                                    <w:t>Hiệu trưởng</w:t>
                                  </w:r>
                                </w:p>
                              </w:tc>
                              <w:tc>
                                <w:tcPr>
                                  <w:tcW w:w="4908" w:type="dxa"/>
                                </w:tcPr>
                                <w:p w:rsidR="00972294" w:rsidRPr="00814AB1" w:rsidRDefault="00972294" w:rsidP="00814AB1">
                                  <w:pPr>
                                    <w:spacing w:after="0" w:line="360" w:lineRule="auto"/>
                                    <w:jc w:val="center"/>
                                    <w:rPr>
                                      <w:rFonts w:ascii="Times New Roman" w:hAnsi="Times New Roman"/>
                                      <w:b/>
                                      <w:sz w:val="25"/>
                                      <w:szCs w:val="25"/>
                                    </w:rPr>
                                  </w:pPr>
                                  <w:r w:rsidRPr="00814AB1">
                                    <w:rPr>
                                      <w:rFonts w:ascii="Times New Roman" w:hAnsi="Times New Roman"/>
                                      <w:b/>
                                      <w:sz w:val="25"/>
                                      <w:szCs w:val="25"/>
                                    </w:rPr>
                                    <w:t xml:space="preserve">Tổ chức F+U Sachsen </w:t>
                                  </w:r>
                                  <w:r>
                                    <w:rPr>
                                      <w:rFonts w:ascii="Times New Roman" w:hAnsi="Times New Roman"/>
                                      <w:b/>
                                      <w:sz w:val="25"/>
                                      <w:szCs w:val="25"/>
                                    </w:rPr>
                                    <w:t>g</w:t>
                                  </w:r>
                                  <w:r w:rsidRPr="00814AB1">
                                    <w:rPr>
                                      <w:rFonts w:ascii="Times New Roman" w:hAnsi="Times New Roman"/>
                                      <w:b/>
                                      <w:sz w:val="25"/>
                                      <w:szCs w:val="25"/>
                                    </w:rPr>
                                    <w:t>GmbH</w:t>
                                  </w:r>
                                </w:p>
                                <w:p w:rsidR="00972294" w:rsidRPr="00814AB1" w:rsidRDefault="00972294" w:rsidP="00814AB1">
                                  <w:pPr>
                                    <w:spacing w:after="0" w:line="360" w:lineRule="auto"/>
                                    <w:jc w:val="center"/>
                                    <w:rPr>
                                      <w:rFonts w:ascii="Times New Roman" w:hAnsi="Times New Roman"/>
                                      <w:b/>
                                      <w:sz w:val="25"/>
                                      <w:szCs w:val="25"/>
                                    </w:rPr>
                                  </w:pPr>
                                  <w:r w:rsidRPr="00814AB1">
                                    <w:rPr>
                                      <w:rFonts w:ascii="Times New Roman" w:hAnsi="Times New Roman"/>
                                      <w:b/>
                                      <w:sz w:val="25"/>
                                      <w:szCs w:val="25"/>
                                    </w:rPr>
                                    <w:t>Chữ ký</w:t>
                                  </w:r>
                                </w:p>
                                <w:p w:rsidR="00972294" w:rsidRPr="00814AB1" w:rsidRDefault="00972294" w:rsidP="00814AB1">
                                  <w:pPr>
                                    <w:spacing w:after="0" w:line="360" w:lineRule="auto"/>
                                    <w:jc w:val="center"/>
                                    <w:rPr>
                                      <w:rFonts w:ascii="Times New Roman" w:hAnsi="Times New Roman"/>
                                      <w:b/>
                                      <w:sz w:val="25"/>
                                      <w:szCs w:val="25"/>
                                    </w:rPr>
                                  </w:pPr>
                                </w:p>
                                <w:p w:rsidR="00972294" w:rsidRPr="00814AB1" w:rsidRDefault="00972294" w:rsidP="00814AB1">
                                  <w:pPr>
                                    <w:spacing w:after="0" w:line="360" w:lineRule="auto"/>
                                    <w:jc w:val="center"/>
                                    <w:rPr>
                                      <w:rFonts w:ascii="Times New Roman" w:hAnsi="Times New Roman"/>
                                      <w:b/>
                                      <w:sz w:val="25"/>
                                      <w:szCs w:val="25"/>
                                    </w:rPr>
                                  </w:pPr>
                                </w:p>
                                <w:p w:rsidR="00972294" w:rsidRPr="00814AB1" w:rsidRDefault="00972294" w:rsidP="00814AB1">
                                  <w:pPr>
                                    <w:spacing w:after="0" w:line="360" w:lineRule="auto"/>
                                    <w:jc w:val="center"/>
                                    <w:rPr>
                                      <w:rFonts w:ascii="Times New Roman" w:hAnsi="Times New Roman"/>
                                      <w:b/>
                                      <w:sz w:val="37"/>
                                      <w:szCs w:val="25"/>
                                    </w:rPr>
                                  </w:pPr>
                                </w:p>
                                <w:p w:rsidR="00972294" w:rsidRPr="00814AB1" w:rsidRDefault="00972294" w:rsidP="00814AB1">
                                  <w:pPr>
                                    <w:spacing w:after="0" w:line="360" w:lineRule="auto"/>
                                    <w:jc w:val="center"/>
                                    <w:rPr>
                                      <w:rFonts w:ascii="Times New Roman" w:hAnsi="Times New Roman"/>
                                      <w:b/>
                                      <w:sz w:val="25"/>
                                      <w:szCs w:val="25"/>
                                    </w:rPr>
                                  </w:pPr>
                                  <w:r w:rsidRPr="00814AB1">
                                    <w:rPr>
                                      <w:rFonts w:ascii="Times New Roman" w:hAnsi="Times New Roman"/>
                                      <w:b/>
                                      <w:sz w:val="25"/>
                                      <w:szCs w:val="25"/>
                                    </w:rPr>
                                    <w:t>TS. Volkmar Meinhold</w:t>
                                  </w:r>
                                </w:p>
                                <w:p w:rsidR="00972294" w:rsidRPr="00814AB1" w:rsidRDefault="00972294" w:rsidP="00814AB1">
                                  <w:pPr>
                                    <w:spacing w:after="0" w:line="360" w:lineRule="auto"/>
                                    <w:jc w:val="center"/>
                                    <w:rPr>
                                      <w:rFonts w:ascii="Times New Roman" w:hAnsi="Times New Roman"/>
                                      <w:b/>
                                      <w:sz w:val="25"/>
                                      <w:szCs w:val="25"/>
                                    </w:rPr>
                                  </w:pPr>
                                  <w:r w:rsidRPr="00814AB1">
                                    <w:rPr>
                                      <w:rFonts w:ascii="Times New Roman" w:hAnsi="Times New Roman"/>
                                      <w:b/>
                                      <w:sz w:val="25"/>
                                      <w:szCs w:val="25"/>
                                    </w:rPr>
                                    <w:t>Chủ tịch</w:t>
                                  </w:r>
                                </w:p>
                              </w:tc>
                            </w:tr>
                          </w:tbl>
                          <w:p w:rsidR="00972294" w:rsidRPr="00814AB1" w:rsidRDefault="00972294" w:rsidP="00972294">
                            <w:pPr>
                              <w:rPr>
                                <w:sz w:val="25"/>
                                <w:szCs w:val="25"/>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27C77B" id="_x0000_s1029" type="#_x0000_t202" style="position:absolute;margin-left:33.55pt;margin-top:65.05pt;width:505.45pt;height:608.2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" filled="f" stroked="f">
                <v:textbox>
                  <w:txbxContent>
                    <w:p w:rsidR="00972294" w:rsidRPr="001E6D6D" w:rsidRDefault="00972294" w:rsidP="00AC63D3">
                      <w:pPr>
                        <w:ind w:firstLine="284"/>
                        <w:jc w:val="both"/>
                        <w:rPr>
                          <w:rFonts w:ascii="Times New Roman" w:hAnsi="Times New Roman"/>
                          <w:sz w:val="24"/>
                          <w:szCs w:val="24"/>
                        </w:rPr>
                      </w:pPr>
                      <w:r w:rsidRPr="001E6D6D">
                        <w:rPr>
                          <w:rFonts w:ascii="Times New Roman" w:hAnsi="Times New Roman"/>
                          <w:sz w:val="24"/>
                          <w:szCs w:val="24"/>
                        </w:rPr>
                        <w:t>3.7. Sau khi ghi danh tại Đại học Cardiff, sinh viên cần tuân thủ theo các chính sách và quy trình tại Đại học Cardiff.</w:t>
                      </w:r>
                    </w:p>
                    <w:p w:rsidR="00972294" w:rsidRPr="001E6D6D" w:rsidRDefault="00972294" w:rsidP="00AC63D3">
                      <w:pPr>
                        <w:ind w:firstLine="284"/>
                        <w:jc w:val="both"/>
                        <w:rPr>
                          <w:rFonts w:ascii="Times New Roman" w:hAnsi="Times New Roman"/>
                          <w:sz w:val="24"/>
                          <w:szCs w:val="24"/>
                        </w:rPr>
                      </w:pPr>
                      <w:r w:rsidRPr="001E6D6D">
                        <w:rPr>
                          <w:rFonts w:ascii="Times New Roman" w:hAnsi="Times New Roman"/>
                          <w:sz w:val="24"/>
                          <w:szCs w:val="24"/>
                        </w:rPr>
                        <w:t>3.8. LTTC sẽ tìm cách xác định số lượng sinh viên đăng ký chương trình học theo thỏa thuận này và tỉ lệ sinh viên thành công. Đại học Cardiff đồng ý cung cấp thông tin cho LTTC trong khả năng cho phép. Số liệu sẽ khó thống kê chính xác nếu sinh viên nộp đơn thông qua UCAS. Trong trường hợp cần thiết, Đại học Cardiff cần nhận được sự đồng ý của sinh viên trước khi cung cấp thông tin cho LTTC. Trong việc cung cấp thông tin này, Đại học Cardiff sẽ có những động thái phù hợp với nghĩa vụ pháp lý của mình theo Luật bảo vệ dữ liệu và các điều luật khác có liên quan.</w:t>
                      </w:r>
                    </w:p>
                    <w:p w:rsidR="00972294" w:rsidRPr="001E6D6D" w:rsidRDefault="00972294" w:rsidP="00972294">
                      <w:pPr>
                        <w:rPr>
                          <w:rFonts w:ascii="Times New Roman" w:hAnsi="Times New Roman"/>
                          <w:b/>
                          <w:sz w:val="24"/>
                          <w:szCs w:val="24"/>
                        </w:rPr>
                      </w:pPr>
                      <w:r w:rsidRPr="001E6D6D">
                        <w:rPr>
                          <w:rFonts w:ascii="Times New Roman" w:hAnsi="Times New Roman"/>
                          <w:b/>
                          <w:sz w:val="24"/>
                          <w:szCs w:val="24"/>
                        </w:rPr>
                        <w:t>4. Tiếp thị và quảng bá thương hiệu</w:t>
                      </w:r>
                    </w:p>
                    <w:p w:rsidR="00972294" w:rsidRPr="001E6D6D" w:rsidRDefault="00972294" w:rsidP="00AC63D3">
                      <w:pPr>
                        <w:ind w:firstLine="284"/>
                        <w:jc w:val="both"/>
                        <w:rPr>
                          <w:rFonts w:ascii="Times New Roman" w:hAnsi="Times New Roman"/>
                          <w:sz w:val="24"/>
                          <w:szCs w:val="24"/>
                        </w:rPr>
                      </w:pPr>
                      <w:r w:rsidRPr="001E6D6D">
                        <w:rPr>
                          <w:rFonts w:ascii="Times New Roman" w:hAnsi="Times New Roman"/>
                          <w:sz w:val="24"/>
                          <w:szCs w:val="24"/>
                        </w:rPr>
                        <w:t>4.1. Các bên định hướng xây dựng một chương trình tiếp thị chung để thấy được các bên đang hợp tác và làm việc cùng nhau.</w:t>
                      </w:r>
                    </w:p>
                    <w:p w:rsidR="00972294" w:rsidRPr="001E6D6D" w:rsidRDefault="00972294" w:rsidP="00AC63D3">
                      <w:pPr>
                        <w:ind w:firstLine="284"/>
                        <w:jc w:val="both"/>
                        <w:rPr>
                          <w:rFonts w:ascii="Times New Roman" w:hAnsi="Times New Roman"/>
                          <w:sz w:val="24"/>
                          <w:szCs w:val="24"/>
                        </w:rPr>
                      </w:pPr>
                      <w:r w:rsidRPr="001E6D6D">
                        <w:rPr>
                          <w:rFonts w:ascii="Times New Roman" w:hAnsi="Times New Roman"/>
                          <w:sz w:val="24"/>
                          <w:szCs w:val="24"/>
                        </w:rPr>
                        <w:t>4.2. LTTC sẽ lưu tên các trường đại học có mối liên kết hợp tác đào tạo và sẽ sử dụng thông tin này để quảng bá các khóa học liên kết đến sinh viên.</w:t>
                      </w:r>
                    </w:p>
                    <w:p w:rsidR="00972294" w:rsidRPr="001E6D6D" w:rsidRDefault="00972294" w:rsidP="00AC63D3">
                      <w:pPr>
                        <w:ind w:firstLine="284"/>
                        <w:jc w:val="both"/>
                        <w:rPr>
                          <w:rFonts w:ascii="Times New Roman" w:hAnsi="Times New Roman"/>
                          <w:sz w:val="24"/>
                          <w:szCs w:val="24"/>
                        </w:rPr>
                      </w:pPr>
                      <w:r w:rsidRPr="001E6D6D">
                        <w:rPr>
                          <w:rFonts w:ascii="Times New Roman" w:hAnsi="Times New Roman"/>
                          <w:sz w:val="24"/>
                          <w:szCs w:val="24"/>
                        </w:rPr>
                        <w:t>4.3. Đại học Cardiff cam kết không sử dụng logo hoặc các nhãn hiệu thương mại liên quan đến Biên bản ghi nhớ này mà không có sự đồng ý trước bằng văn bản từ LTTC. Bất kỳ sản phẩm truyền thông nào được sản xuất bởi Đại học Cardiff có sử dụng logo hoặc nhãn hiệu thương mại của LTTC phải được xem xét và có sự chấp thuận bằng văn bản từ LTTC. Áp dụng tương tự với trường hợp LTTC sử dụng logo của Đại học Cardiff.</w:t>
                      </w:r>
                    </w:p>
                    <w:p w:rsidR="00972294" w:rsidRPr="001E6D6D" w:rsidRDefault="00972294" w:rsidP="00AC63D3">
                      <w:pPr>
                        <w:ind w:firstLine="284"/>
                        <w:jc w:val="both"/>
                        <w:rPr>
                          <w:rFonts w:ascii="Times New Roman" w:hAnsi="Times New Roman"/>
                          <w:sz w:val="24"/>
                          <w:szCs w:val="24"/>
                        </w:rPr>
                      </w:pPr>
                      <w:r w:rsidRPr="001E6D6D">
                        <w:rPr>
                          <w:rFonts w:ascii="Times New Roman" w:hAnsi="Times New Roman"/>
                          <w:sz w:val="24"/>
                          <w:szCs w:val="24"/>
                        </w:rPr>
                        <w:t>4.4. Khi bất kỳ quảng cáo hay tài liệu tham khảo này liên quan đến thỏa thuận này được trình chiếu hoặc xuất bản trên các phương tiện truyền thông, cần nêu rõ rằng đây là giải thưởng từ Đại học Cardiff. Có thể sử dụng logo chung của hai trường hoặc tuyên bố rõ ràng rằng đây là giải thưởng của Đại học Cardiff. Định dạng và phong cách của tất cả quảng cáo và ấn phẩm liên quan đến các khóa học liên kết phải tuân theo hướng dẫn trong tài liệu về phong cách nhãn hiệu của Đại học Cardiff.</w:t>
                      </w:r>
                    </w:p>
                    <w:p w:rsidR="00972294" w:rsidRDefault="00972294" w:rsidP="00AC63D3">
                      <w:pPr>
                        <w:ind w:firstLine="284"/>
                        <w:jc w:val="both"/>
                        <w:rPr>
                          <w:rFonts w:ascii="Times New Roman" w:hAnsi="Times New Roman"/>
                          <w:sz w:val="24"/>
                          <w:szCs w:val="24"/>
                        </w:rPr>
                      </w:pPr>
                      <w:r w:rsidRPr="001E6D6D">
                        <w:rPr>
                          <w:rFonts w:ascii="Times New Roman" w:hAnsi="Times New Roman"/>
                          <w:sz w:val="24"/>
                          <w:szCs w:val="24"/>
                        </w:rPr>
                        <w:t>4.5. Đại học Cardiff và LTTC có thể phát triển các chiến dịch tiếp thị chung (đồng xây dựng thương hiệu,…) trong thời gian hiệu lực của Biên bản ghi nhớ này. Các chiến dịch đó sẽ tuân theo thỏa thuận của hai bên, và các điều khoản và điều kiện riêng biệt sẽ được xây dựng tại thời điểm đó.</w:t>
                      </w:r>
                    </w:p>
                    <w:p w:rsidR="00972294" w:rsidRPr="00972294" w:rsidRDefault="00972294" w:rsidP="00972294">
                      <w:pPr>
                        <w:rPr>
                          <w:rFonts w:ascii="Times New Roman" w:hAnsi="Times New Roman"/>
                          <w:b/>
                          <w:sz w:val="24"/>
                          <w:szCs w:val="24"/>
                        </w:rPr>
                      </w:pPr>
                      <w:r w:rsidRPr="001E6D6D">
                        <w:rPr>
                          <w:rFonts w:ascii="Times New Roman" w:hAnsi="Times New Roman"/>
                          <w:b/>
                          <w:sz w:val="24"/>
                          <w:szCs w:val="24"/>
                        </w:rPr>
                        <w:t>5. Chấm dứt thỏa thuận</w:t>
                      </w:r>
                    </w:p>
                    <w:p w:rsidR="00972294" w:rsidRPr="001E6D6D" w:rsidRDefault="00972294" w:rsidP="00AC63D3">
                      <w:pPr>
                        <w:ind w:firstLine="284"/>
                        <w:jc w:val="both"/>
                        <w:rPr>
                          <w:rFonts w:ascii="Times New Roman" w:hAnsi="Times New Roman"/>
                          <w:sz w:val="24"/>
                          <w:szCs w:val="24"/>
                        </w:rPr>
                      </w:pPr>
                      <w:r w:rsidRPr="001E6D6D">
                        <w:rPr>
                          <w:rFonts w:ascii="Times New Roman" w:hAnsi="Times New Roman"/>
                          <w:sz w:val="24"/>
                          <w:szCs w:val="24"/>
                        </w:rPr>
                        <w:t>5.1. Mỗi bên đều có quyền đơn phương chấm dứt Biên bản ghi nhớ này và thông báo trước 30 ngày.</w:t>
                      </w:r>
                    </w:p>
                    <w:p w:rsidR="00972294" w:rsidRDefault="00972294" w:rsidP="00AC63D3">
                      <w:pPr>
                        <w:ind w:firstLine="284"/>
                        <w:jc w:val="both"/>
                        <w:rPr>
                          <w:rFonts w:ascii="Times New Roman" w:hAnsi="Times New Roman"/>
                          <w:sz w:val="24"/>
                          <w:szCs w:val="24"/>
                        </w:rPr>
                      </w:pPr>
                      <w:r w:rsidRPr="001E6D6D">
                        <w:rPr>
                          <w:rFonts w:ascii="Times New Roman" w:hAnsi="Times New Roman"/>
                          <w:sz w:val="24"/>
                          <w:szCs w:val="24"/>
                        </w:rPr>
                        <w:t>5.2. Biên bản ghi nhớ này sẽ tự động chấm dứt nếu một trong hai bên phá sản hoặc bị cáo buộc vi phạm các điều khoản của Đạo luật về hối lộ năm 2010.</w:t>
                      </w:r>
                    </w:p>
                    <w:p w:rsidR="00972294" w:rsidRDefault="00972294" w:rsidP="00972294">
                      <w:pPr>
                        <w:rPr>
                          <w:rFonts w:ascii="Times New Roman" w:hAnsi="Times New Roman"/>
                          <w:sz w:val="24"/>
                          <w:szCs w:val="24"/>
                        </w:rPr>
                      </w:pPr>
                    </w:p>
                    <w:p w:rsidR="00972294" w:rsidRDefault="00972294" w:rsidP="00972294">
                      <w:pPr>
                        <w:rPr>
                          <w:rFonts w:ascii="Times New Roman" w:hAnsi="Times New Roman"/>
                          <w:sz w:val="24"/>
                          <w:szCs w:val="24"/>
                        </w:rPr>
                      </w:pPr>
                    </w:p>
                    <w:p w:rsidR="00972294" w:rsidRDefault="00972294" w:rsidP="00972294">
                      <w:pPr>
                        <w:rPr>
                          <w:rFonts w:ascii="Times New Roman" w:hAnsi="Times New Roman"/>
                          <w:sz w:val="24"/>
                          <w:szCs w:val="24"/>
                        </w:rPr>
                      </w:pPr>
                    </w:p>
                    <w:p w:rsidR="00972294" w:rsidRDefault="00972294" w:rsidP="00972294">
                      <w:pPr>
                        <w:rPr>
                          <w:rFonts w:ascii="Times New Roman" w:hAnsi="Times New Roman"/>
                          <w:sz w:val="24"/>
                          <w:szCs w:val="24"/>
                        </w:rPr>
                      </w:pPr>
                    </w:p>
                    <w:p w:rsidR="00972294" w:rsidRDefault="00972294" w:rsidP="00972294">
                      <w:pPr>
                        <w:rPr>
                          <w:rFonts w:ascii="Times New Roman" w:hAnsi="Times New Roman"/>
                          <w:sz w:val="24"/>
                          <w:szCs w:val="24"/>
                        </w:rPr>
                      </w:pPr>
                    </w:p>
                    <w:p w:rsidR="00972294" w:rsidRPr="001E6D6D" w:rsidRDefault="00972294" w:rsidP="00972294">
                      <w:pPr>
                        <w:rPr>
                          <w:rFonts w:ascii="Times New Roman" w:hAnsi="Times New Roman"/>
                          <w:sz w:val="24"/>
                          <w:szCs w:val="24"/>
                        </w:rPr>
                      </w:pPr>
                      <w:r w:rsidRPr="001E6D6D">
                        <w:rPr>
                          <w:rFonts w:ascii="Times New Roman" w:hAnsi="Times New Roman"/>
                          <w:sz w:val="24"/>
                          <w:szCs w:val="24"/>
                        </w:rPr>
                        <w:t xml:space="preserve"> học Cardiff sẽ cung cấp nhiều bản sao các tài liệu khóa học và những thông tin liên quan (bao gồm cả đơn xin nhập học và thời gian biểu của trường) cho LTTC để phân phối cho các điều phối viên của trường.</w:t>
                      </w:r>
                    </w:p>
                    <w:p w:rsidR="00972294" w:rsidRPr="00814AB1" w:rsidRDefault="00972294" w:rsidP="00972294">
                      <w:pPr>
                        <w:spacing w:before="120" w:after="0" w:line="360" w:lineRule="auto"/>
                        <w:jc w:val="both"/>
                        <w:rPr>
                          <w:rFonts w:ascii="Times New Roman" w:hAnsi="Times New Roman"/>
                          <w:sz w:val="25"/>
                          <w:szCs w:val="25"/>
                        </w:rPr>
                      </w:pPr>
                      <w:r w:rsidRPr="00814AB1">
                        <w:rPr>
                          <w:rFonts w:ascii="Times New Roman" w:hAnsi="Times New Roman"/>
                          <w:b/>
                          <w:sz w:val="25"/>
                          <w:szCs w:val="25"/>
                        </w:rPr>
                        <w:t xml:space="preserve">Điều 5: </w:t>
                      </w:r>
                      <w:r w:rsidRPr="00814AB1">
                        <w:rPr>
                          <w:rFonts w:ascii="Times New Roman" w:hAnsi="Times New Roman"/>
                          <w:sz w:val="25"/>
                          <w:szCs w:val="25"/>
                        </w:rPr>
                        <w:t>Bản Ghi nhớ Hợp tác được viết bằng tiếng Việt và tiếng Đức, có giá trị pháp lý như nhau.</w:t>
                      </w:r>
                    </w:p>
                    <w:p w:rsidR="00972294" w:rsidRDefault="00972294" w:rsidP="00972294">
                      <w:pPr>
                        <w:spacing w:after="0" w:line="360" w:lineRule="auto"/>
                        <w:rPr>
                          <w:rFonts w:ascii="Times New Roman" w:hAnsi="Times New Roman"/>
                          <w:sz w:val="25"/>
                          <w:szCs w:val="25"/>
                        </w:rPr>
                      </w:pPr>
                    </w:p>
                    <w:p w:rsidR="00972294" w:rsidRDefault="00972294" w:rsidP="00972294">
                      <w:pPr>
                        <w:spacing w:after="0" w:line="360" w:lineRule="auto"/>
                        <w:ind w:firstLine="284"/>
                        <w:rPr>
                          <w:rFonts w:ascii="Times New Roman" w:hAnsi="Times New Roman"/>
                          <w:sz w:val="25"/>
                          <w:szCs w:val="25"/>
                        </w:rPr>
                      </w:pPr>
                      <w:r w:rsidRPr="00814AB1">
                        <w:rPr>
                          <w:rFonts w:ascii="Times New Roman" w:hAnsi="Times New Roman"/>
                          <w:sz w:val="25"/>
                          <w:szCs w:val="25"/>
                        </w:rPr>
                        <w:t xml:space="preserve">Thành phố Hồ Chí Minh, ngày 14/11/2014 </w:t>
                      </w:r>
                      <w:r w:rsidRPr="00814AB1">
                        <w:rPr>
                          <w:rFonts w:ascii="Times New Roman" w:hAnsi="Times New Roman"/>
                          <w:sz w:val="25"/>
                          <w:szCs w:val="25"/>
                        </w:rPr>
                        <w:tab/>
                      </w:r>
                      <w:r>
                        <w:rPr>
                          <w:rFonts w:ascii="Times New Roman" w:hAnsi="Times New Roman"/>
                          <w:sz w:val="25"/>
                          <w:szCs w:val="25"/>
                        </w:rPr>
                        <w:t xml:space="preserve">      </w:t>
                      </w:r>
                      <w:r w:rsidRPr="00814AB1">
                        <w:rPr>
                          <w:rFonts w:ascii="Times New Roman" w:hAnsi="Times New Roman"/>
                          <w:sz w:val="25"/>
                          <w:szCs w:val="25"/>
                        </w:rPr>
                        <w:t>Thành phố Hồ Chí Minh, ngày 14/11/2014</w:t>
                      </w:r>
                    </w:p>
                    <w:tbl>
                      <w:tblPr>
                        <w:tblW w:w="0" w:type="auto"/>
                        <w:tblLook w:val="04A0" w:firstRow="1" w:lastRow="0" w:firstColumn="1" w:lastColumn="0" w:noHBand="0" w:noVBand="1"/>
                      </w:tblPr>
                      <w:tblGrid>
                        <w:gridCol w:w="4899"/>
                        <w:gridCol w:w="4908"/>
                      </w:tblGrid>
                      <w:tr w:rsidR="00972294" w:rsidRPr="00814AB1" w:rsidTr="00814AB1">
                        <w:tc>
                          <w:tcPr>
                            <w:tcW w:w="4899" w:type="dxa"/>
                          </w:tcPr>
                          <w:p w:rsidR="00972294" w:rsidRPr="00814AB1" w:rsidRDefault="00972294" w:rsidP="00814AB1">
                            <w:pPr>
                              <w:spacing w:after="0" w:line="360" w:lineRule="auto"/>
                              <w:jc w:val="center"/>
                              <w:rPr>
                                <w:rFonts w:ascii="Times New Roman" w:hAnsi="Times New Roman"/>
                                <w:b/>
                                <w:sz w:val="25"/>
                                <w:szCs w:val="25"/>
                              </w:rPr>
                            </w:pPr>
                            <w:r w:rsidRPr="00814AB1">
                              <w:rPr>
                                <w:rFonts w:ascii="Times New Roman" w:hAnsi="Times New Roman"/>
                                <w:b/>
                                <w:sz w:val="25"/>
                                <w:szCs w:val="25"/>
                              </w:rPr>
                              <w:t>Trường Cao đẳng Kỹ thuật Lý Tự Trọng</w:t>
                            </w:r>
                          </w:p>
                          <w:p w:rsidR="00972294" w:rsidRPr="00814AB1" w:rsidRDefault="00972294" w:rsidP="00814AB1">
                            <w:pPr>
                              <w:spacing w:after="0" w:line="360" w:lineRule="auto"/>
                              <w:jc w:val="center"/>
                              <w:rPr>
                                <w:rFonts w:ascii="Times New Roman" w:hAnsi="Times New Roman"/>
                                <w:b/>
                                <w:sz w:val="25"/>
                                <w:szCs w:val="25"/>
                              </w:rPr>
                            </w:pPr>
                            <w:r w:rsidRPr="00814AB1">
                              <w:rPr>
                                <w:rFonts w:ascii="Times New Roman" w:hAnsi="Times New Roman"/>
                                <w:b/>
                                <w:sz w:val="25"/>
                                <w:szCs w:val="25"/>
                              </w:rPr>
                              <w:t>Chữ ký</w:t>
                            </w:r>
                          </w:p>
                          <w:p w:rsidR="00972294" w:rsidRPr="00814AB1" w:rsidRDefault="00972294" w:rsidP="00814AB1">
                            <w:pPr>
                              <w:spacing w:after="0" w:line="360" w:lineRule="auto"/>
                              <w:jc w:val="center"/>
                              <w:rPr>
                                <w:rFonts w:ascii="Times New Roman" w:hAnsi="Times New Roman"/>
                                <w:b/>
                                <w:sz w:val="25"/>
                                <w:szCs w:val="25"/>
                              </w:rPr>
                            </w:pPr>
                          </w:p>
                          <w:p w:rsidR="00972294" w:rsidRPr="00814AB1" w:rsidRDefault="00972294" w:rsidP="00814AB1">
                            <w:pPr>
                              <w:spacing w:after="0" w:line="360" w:lineRule="auto"/>
                              <w:jc w:val="center"/>
                              <w:rPr>
                                <w:rFonts w:ascii="Times New Roman" w:hAnsi="Times New Roman"/>
                                <w:b/>
                                <w:sz w:val="39"/>
                                <w:szCs w:val="25"/>
                              </w:rPr>
                            </w:pPr>
                          </w:p>
                          <w:p w:rsidR="00972294" w:rsidRPr="00814AB1" w:rsidRDefault="00972294" w:rsidP="00814AB1">
                            <w:pPr>
                              <w:spacing w:after="0" w:line="360" w:lineRule="auto"/>
                              <w:jc w:val="center"/>
                              <w:rPr>
                                <w:rFonts w:ascii="Times New Roman" w:hAnsi="Times New Roman"/>
                                <w:b/>
                                <w:sz w:val="23"/>
                                <w:szCs w:val="25"/>
                              </w:rPr>
                            </w:pPr>
                          </w:p>
                          <w:p w:rsidR="00972294" w:rsidRPr="00814AB1" w:rsidRDefault="00972294" w:rsidP="00814AB1">
                            <w:pPr>
                              <w:spacing w:after="0" w:line="360" w:lineRule="auto"/>
                              <w:jc w:val="center"/>
                              <w:rPr>
                                <w:rFonts w:ascii="Times New Roman" w:hAnsi="Times New Roman"/>
                                <w:b/>
                                <w:sz w:val="25"/>
                                <w:szCs w:val="25"/>
                              </w:rPr>
                            </w:pPr>
                            <w:r w:rsidRPr="00814AB1">
                              <w:rPr>
                                <w:rFonts w:ascii="Times New Roman" w:hAnsi="Times New Roman"/>
                                <w:b/>
                                <w:sz w:val="25"/>
                                <w:szCs w:val="25"/>
                              </w:rPr>
                              <w:t>TS. Phạm Hữu Lộc</w:t>
                            </w:r>
                          </w:p>
                          <w:p w:rsidR="00972294" w:rsidRPr="00814AB1" w:rsidRDefault="00972294" w:rsidP="00814AB1">
                            <w:pPr>
                              <w:spacing w:after="0" w:line="360" w:lineRule="auto"/>
                              <w:jc w:val="center"/>
                              <w:rPr>
                                <w:rFonts w:ascii="Times New Roman" w:hAnsi="Times New Roman"/>
                                <w:b/>
                                <w:sz w:val="25"/>
                                <w:szCs w:val="25"/>
                              </w:rPr>
                            </w:pPr>
                            <w:r w:rsidRPr="00814AB1">
                              <w:rPr>
                                <w:rFonts w:ascii="Times New Roman" w:hAnsi="Times New Roman"/>
                                <w:b/>
                                <w:sz w:val="25"/>
                                <w:szCs w:val="25"/>
                              </w:rPr>
                              <w:t>Hiệu trưởng</w:t>
                            </w:r>
                          </w:p>
                        </w:tc>
                        <w:tc>
                          <w:tcPr>
                            <w:tcW w:w="4908" w:type="dxa"/>
                          </w:tcPr>
                          <w:p w:rsidR="00972294" w:rsidRPr="00814AB1" w:rsidRDefault="00972294" w:rsidP="00814AB1">
                            <w:pPr>
                              <w:spacing w:after="0" w:line="360" w:lineRule="auto"/>
                              <w:jc w:val="center"/>
                              <w:rPr>
                                <w:rFonts w:ascii="Times New Roman" w:hAnsi="Times New Roman"/>
                                <w:b/>
                                <w:sz w:val="25"/>
                                <w:szCs w:val="25"/>
                              </w:rPr>
                            </w:pPr>
                            <w:r w:rsidRPr="00814AB1">
                              <w:rPr>
                                <w:rFonts w:ascii="Times New Roman" w:hAnsi="Times New Roman"/>
                                <w:b/>
                                <w:sz w:val="25"/>
                                <w:szCs w:val="25"/>
                              </w:rPr>
                              <w:t xml:space="preserve">Tổ chức F+U Sachsen </w:t>
                            </w:r>
                            <w:r>
                              <w:rPr>
                                <w:rFonts w:ascii="Times New Roman" w:hAnsi="Times New Roman"/>
                                <w:b/>
                                <w:sz w:val="25"/>
                                <w:szCs w:val="25"/>
                              </w:rPr>
                              <w:t>g</w:t>
                            </w:r>
                            <w:r w:rsidRPr="00814AB1">
                              <w:rPr>
                                <w:rFonts w:ascii="Times New Roman" w:hAnsi="Times New Roman"/>
                                <w:b/>
                                <w:sz w:val="25"/>
                                <w:szCs w:val="25"/>
                              </w:rPr>
                              <w:t>GmbH</w:t>
                            </w:r>
                          </w:p>
                          <w:p w:rsidR="00972294" w:rsidRPr="00814AB1" w:rsidRDefault="00972294" w:rsidP="00814AB1">
                            <w:pPr>
                              <w:spacing w:after="0" w:line="360" w:lineRule="auto"/>
                              <w:jc w:val="center"/>
                              <w:rPr>
                                <w:rFonts w:ascii="Times New Roman" w:hAnsi="Times New Roman"/>
                                <w:b/>
                                <w:sz w:val="25"/>
                                <w:szCs w:val="25"/>
                              </w:rPr>
                            </w:pPr>
                            <w:r w:rsidRPr="00814AB1">
                              <w:rPr>
                                <w:rFonts w:ascii="Times New Roman" w:hAnsi="Times New Roman"/>
                                <w:b/>
                                <w:sz w:val="25"/>
                                <w:szCs w:val="25"/>
                              </w:rPr>
                              <w:t>Chữ ký</w:t>
                            </w:r>
                          </w:p>
                          <w:p w:rsidR="00972294" w:rsidRPr="00814AB1" w:rsidRDefault="00972294" w:rsidP="00814AB1">
                            <w:pPr>
                              <w:spacing w:after="0" w:line="360" w:lineRule="auto"/>
                              <w:jc w:val="center"/>
                              <w:rPr>
                                <w:rFonts w:ascii="Times New Roman" w:hAnsi="Times New Roman"/>
                                <w:b/>
                                <w:sz w:val="25"/>
                                <w:szCs w:val="25"/>
                              </w:rPr>
                            </w:pPr>
                          </w:p>
                          <w:p w:rsidR="00972294" w:rsidRPr="00814AB1" w:rsidRDefault="00972294" w:rsidP="00814AB1">
                            <w:pPr>
                              <w:spacing w:after="0" w:line="360" w:lineRule="auto"/>
                              <w:jc w:val="center"/>
                              <w:rPr>
                                <w:rFonts w:ascii="Times New Roman" w:hAnsi="Times New Roman"/>
                                <w:b/>
                                <w:sz w:val="25"/>
                                <w:szCs w:val="25"/>
                              </w:rPr>
                            </w:pPr>
                          </w:p>
                          <w:p w:rsidR="00972294" w:rsidRPr="00814AB1" w:rsidRDefault="00972294" w:rsidP="00814AB1">
                            <w:pPr>
                              <w:spacing w:after="0" w:line="360" w:lineRule="auto"/>
                              <w:jc w:val="center"/>
                              <w:rPr>
                                <w:rFonts w:ascii="Times New Roman" w:hAnsi="Times New Roman"/>
                                <w:b/>
                                <w:sz w:val="37"/>
                                <w:szCs w:val="25"/>
                              </w:rPr>
                            </w:pPr>
                          </w:p>
                          <w:p w:rsidR="00972294" w:rsidRPr="00814AB1" w:rsidRDefault="00972294" w:rsidP="00814AB1">
                            <w:pPr>
                              <w:spacing w:after="0" w:line="360" w:lineRule="auto"/>
                              <w:jc w:val="center"/>
                              <w:rPr>
                                <w:rFonts w:ascii="Times New Roman" w:hAnsi="Times New Roman"/>
                                <w:b/>
                                <w:sz w:val="25"/>
                                <w:szCs w:val="25"/>
                              </w:rPr>
                            </w:pPr>
                            <w:r w:rsidRPr="00814AB1">
                              <w:rPr>
                                <w:rFonts w:ascii="Times New Roman" w:hAnsi="Times New Roman"/>
                                <w:b/>
                                <w:sz w:val="25"/>
                                <w:szCs w:val="25"/>
                              </w:rPr>
                              <w:t>TS. Volkmar Meinhold</w:t>
                            </w:r>
                          </w:p>
                          <w:p w:rsidR="00972294" w:rsidRPr="00814AB1" w:rsidRDefault="00972294" w:rsidP="00814AB1">
                            <w:pPr>
                              <w:spacing w:after="0" w:line="360" w:lineRule="auto"/>
                              <w:jc w:val="center"/>
                              <w:rPr>
                                <w:rFonts w:ascii="Times New Roman" w:hAnsi="Times New Roman"/>
                                <w:b/>
                                <w:sz w:val="25"/>
                                <w:szCs w:val="25"/>
                              </w:rPr>
                            </w:pPr>
                            <w:r w:rsidRPr="00814AB1">
                              <w:rPr>
                                <w:rFonts w:ascii="Times New Roman" w:hAnsi="Times New Roman"/>
                                <w:b/>
                                <w:sz w:val="25"/>
                                <w:szCs w:val="25"/>
                              </w:rPr>
                              <w:t>Chủ tịch</w:t>
                            </w:r>
                          </w:p>
                        </w:tc>
                      </w:tr>
                    </w:tbl>
                    <w:p w:rsidR="00972294" w:rsidRPr="00814AB1" w:rsidRDefault="00972294" w:rsidP="00972294">
                      <w:pPr>
                        <w:rPr>
                          <w:sz w:val="25"/>
                          <w:szCs w:val="25"/>
                        </w:rPr>
                      </w:pPr>
                    </w:p>
                  </w:txbxContent>
                </v:textbox>
                <w10:wrap anchorx="margin"/>
              </v:shape>
            </w:pict>
          </mc:Fallback>
        </mc:AlternateContent>
      </w:r>
    </w:p>
    <w:p w:rsidR="00972294" w:rsidRDefault="00732928">
      <w:pPr>
        <w:spacing w:after="160" w:line="259" w:lineRule="auto"/>
      </w:pPr>
      <w:r w:rsidRPr="00972294">
        <w:rPr>
          <w:noProof/>
        </w:rPr>
        <w:lastRenderedPageBreak/>
        <w:drawing>
          <wp:anchor distT="0" distB="0" distL="114300" distR="114300" simplePos="0" relativeHeight="251682816" behindDoc="1" locked="0" layoutInCell="1" allowOverlap="1" wp14:anchorId="4815900F" wp14:editId="7E446B62">
            <wp:simplePos x="0" y="0"/>
            <wp:positionH relativeFrom="column">
              <wp:posOffset>9525</wp:posOffset>
            </wp:positionH>
            <wp:positionV relativeFrom="paragraph">
              <wp:posOffset>6985</wp:posOffset>
            </wp:positionV>
            <wp:extent cx="7239000" cy="946785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39000" cy="9467850"/>
                    </a:xfrm>
                    <a:prstGeom prst="rect">
                      <a:avLst/>
                    </a:prstGeom>
                  </pic:spPr>
                </pic:pic>
              </a:graphicData>
            </a:graphic>
            <wp14:sizeRelH relativeFrom="page">
              <wp14:pctWidth>0</wp14:pctWidth>
            </wp14:sizeRelH>
            <wp14:sizeRelV relativeFrom="page">
              <wp14:pctHeight>0</wp14:pctHeight>
            </wp14:sizeRelV>
          </wp:anchor>
        </w:drawing>
      </w:r>
      <w:r w:rsidR="00494B08" w:rsidRPr="00972294">
        <w:rPr>
          <w:noProof/>
        </w:rPr>
        <mc:AlternateContent>
          <mc:Choice Requires="wps">
            <w:drawing>
              <wp:anchor distT="45720" distB="45720" distL="114300" distR="114300" simplePos="0" relativeHeight="251681792" behindDoc="0" locked="0" layoutInCell="1" allowOverlap="1" wp14:anchorId="6518567D" wp14:editId="71BADC8A">
                <wp:simplePos x="0" y="0"/>
                <wp:positionH relativeFrom="margin">
                  <wp:posOffset>424815</wp:posOffset>
                </wp:positionH>
                <wp:positionV relativeFrom="paragraph">
                  <wp:posOffset>829310</wp:posOffset>
                </wp:positionV>
                <wp:extent cx="6419215" cy="8096250"/>
                <wp:effectExtent l="0" t="0" r="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215" cy="8096250"/>
                        </a:xfrm>
                        <a:prstGeom prst="rect">
                          <a:avLst/>
                        </a:prstGeom>
                        <a:noFill/>
                        <a:ln w="9525">
                          <a:noFill/>
                          <a:miter lim="800000"/>
                          <a:headEnd/>
                          <a:tailEnd/>
                        </a:ln>
                      </wps:spPr>
                      <wps:txbx>
                        <w:txbxContent>
                          <w:p w:rsidR="00972294" w:rsidRPr="00972294" w:rsidRDefault="00972294" w:rsidP="00972294">
                            <w:pPr>
                              <w:rPr>
                                <w:rFonts w:ascii="Times New Roman" w:hAnsi="Times New Roman"/>
                                <w:b/>
                                <w:sz w:val="24"/>
                                <w:szCs w:val="24"/>
                              </w:rPr>
                            </w:pPr>
                            <w:r w:rsidRPr="001E6D6D">
                              <w:rPr>
                                <w:rFonts w:ascii="Times New Roman" w:hAnsi="Times New Roman"/>
                                <w:b/>
                                <w:sz w:val="24"/>
                                <w:szCs w:val="24"/>
                              </w:rPr>
                              <w:t>6. Sở hữu trí tuệ</w:t>
                            </w:r>
                          </w:p>
                          <w:p w:rsidR="00972294" w:rsidRPr="001E6D6D" w:rsidRDefault="00972294" w:rsidP="00AC63D3">
                            <w:pPr>
                              <w:ind w:firstLine="284"/>
                              <w:jc w:val="both"/>
                              <w:rPr>
                                <w:rFonts w:ascii="Times New Roman" w:hAnsi="Times New Roman"/>
                                <w:sz w:val="24"/>
                                <w:szCs w:val="24"/>
                              </w:rPr>
                            </w:pPr>
                            <w:r w:rsidRPr="001E6D6D">
                              <w:rPr>
                                <w:rFonts w:ascii="Times New Roman" w:hAnsi="Times New Roman"/>
                                <w:sz w:val="24"/>
                                <w:szCs w:val="24"/>
                              </w:rPr>
                              <w:t>6.1. Không bên nào có bất kỳ quyền hay lợi ích trong bất kỳ tài sản trí tuệ nào thuộc sở hữu của bên kia. Để tránh sự nghi ngờ, tất cả tài sản trí tuệ được tạo ra bởi một bên trong thỏa thuận hợp tác này thì vẫn thuộc sở hữu của bên đó.</w:t>
                            </w:r>
                          </w:p>
                          <w:p w:rsidR="00972294" w:rsidRPr="001E6D6D" w:rsidRDefault="00972294" w:rsidP="00AC63D3">
                            <w:pPr>
                              <w:ind w:firstLine="284"/>
                              <w:jc w:val="both"/>
                              <w:rPr>
                                <w:rFonts w:ascii="Times New Roman" w:hAnsi="Times New Roman"/>
                                <w:sz w:val="24"/>
                                <w:szCs w:val="24"/>
                              </w:rPr>
                            </w:pPr>
                            <w:r w:rsidRPr="001E6D6D">
                              <w:rPr>
                                <w:rFonts w:ascii="Times New Roman" w:hAnsi="Times New Roman"/>
                                <w:sz w:val="24"/>
                                <w:szCs w:val="24"/>
                              </w:rPr>
                              <w:t>6.2. Trong trường hợp theo thỏa thuận hợp tác, một bên có yêu cầu chính đáng về việc sử dụng tài sản trí tuệ của bên kia, chủ sở hữu sẽ cấp giấy phép sử dụng tài sản đó trên cơ sở không độc quyền, không có quyền cấp giấy phép cho đối tác khác, chỉ duy nhất cho mục đích và trong phạm vi liên quan theo thỏa thuận hợp tác. Bất kỳ giấy phép như trên sẽ tự động hết hiệu lực khi Biên bản ghi nhớ chấm dứt.</w:t>
                            </w:r>
                          </w:p>
                          <w:p w:rsidR="00972294" w:rsidRPr="00972294" w:rsidRDefault="00972294" w:rsidP="00972294">
                            <w:pPr>
                              <w:rPr>
                                <w:rFonts w:ascii="Times New Roman" w:hAnsi="Times New Roman"/>
                                <w:b/>
                                <w:sz w:val="24"/>
                                <w:szCs w:val="24"/>
                              </w:rPr>
                            </w:pPr>
                            <w:r w:rsidRPr="001E6D6D">
                              <w:rPr>
                                <w:rFonts w:ascii="Times New Roman" w:hAnsi="Times New Roman"/>
                                <w:b/>
                                <w:sz w:val="24"/>
                                <w:szCs w:val="24"/>
                              </w:rPr>
                              <w:t>7. Bảo mật</w:t>
                            </w:r>
                          </w:p>
                          <w:p w:rsidR="00972294" w:rsidRPr="001E6D6D" w:rsidRDefault="00972294" w:rsidP="00AC63D3">
                            <w:pPr>
                              <w:ind w:firstLine="284"/>
                              <w:jc w:val="both"/>
                              <w:rPr>
                                <w:rFonts w:ascii="Times New Roman" w:hAnsi="Times New Roman"/>
                                <w:sz w:val="24"/>
                                <w:szCs w:val="24"/>
                              </w:rPr>
                            </w:pPr>
                            <w:r w:rsidRPr="001E6D6D">
                              <w:rPr>
                                <w:rFonts w:ascii="Times New Roman" w:hAnsi="Times New Roman"/>
                                <w:sz w:val="24"/>
                                <w:szCs w:val="24"/>
                              </w:rPr>
                              <w:t>Các vấn đề được nhắc đến trong Biên bản ghi nhớ này sẽ được xử lý trong bảo mật tuyệt đối và không nên tiết lộ với bất kỳ người nào mà không có sự đồng ý trước bằng văn bản từ bên kia. Mỗi bên cam kết sẽ không tiết lộ hay sử dụng thông tin liên quan đến bên kia vì lợi ích riêng của mình. Các quy định của khoản 7 này sẽ không áp dụng cho những thông tin đã được phổ biến rộng rãi tại thời điểm công bố nếu như thông tin không được tiết lộ thông qua việc vi phạm cam kết này và cũng không áp dụng đối với những thông tin bị tiết lộ trong phạm vi công bố thông tin theo yêu cầu của pháp luật. Để tránh sự nghi ngờ, các quy định tại khoản 7 này vẫn có hiệu lực thi hành sau khi Biên bản ghi nhớ chấm dứt.</w:t>
                            </w:r>
                          </w:p>
                          <w:p w:rsidR="00972294" w:rsidRPr="00972294" w:rsidRDefault="00972294" w:rsidP="00972294">
                            <w:pPr>
                              <w:rPr>
                                <w:rFonts w:ascii="Times New Roman" w:hAnsi="Times New Roman"/>
                                <w:b/>
                                <w:sz w:val="24"/>
                                <w:szCs w:val="24"/>
                              </w:rPr>
                            </w:pPr>
                            <w:r w:rsidRPr="001E6D6D">
                              <w:rPr>
                                <w:rFonts w:ascii="Times New Roman" w:hAnsi="Times New Roman"/>
                                <w:b/>
                                <w:sz w:val="24"/>
                                <w:szCs w:val="24"/>
                              </w:rPr>
                              <w:t>8. Chuyển nhượng</w:t>
                            </w:r>
                          </w:p>
                          <w:p w:rsidR="00972294" w:rsidRPr="001E6D6D" w:rsidRDefault="00972294" w:rsidP="00AC63D3">
                            <w:pPr>
                              <w:ind w:firstLine="284"/>
                              <w:jc w:val="both"/>
                              <w:rPr>
                                <w:rFonts w:ascii="Times New Roman" w:hAnsi="Times New Roman"/>
                                <w:sz w:val="24"/>
                                <w:szCs w:val="24"/>
                              </w:rPr>
                            </w:pPr>
                            <w:r w:rsidRPr="001E6D6D">
                              <w:rPr>
                                <w:rFonts w:ascii="Times New Roman" w:hAnsi="Times New Roman"/>
                                <w:sz w:val="24"/>
                                <w:szCs w:val="24"/>
                              </w:rPr>
                              <w:t>8.1.  Trừ khi Biên bản ghi nhớ này khẳng định nếu không thì không có quyền hay nghĩa vụ nào phát sinh trong Biên bản ghi nhớ này có thể được giao, chuyển nhượng hoặc phân phối, toàn bộ hoặc một phần, mà không có sự thỏa thuận trước bằng văn bản giữa các bên. Tuy nhiên LTTC được quyền chuyển giao quyền và phân công cùng với hợp đồng phụ về các nghĩa vụ của mình theo Biên bản ghi nhớ này đến một thành viên khác trong nhóm của mình mà không cần sự đồng ý của Đại học Cardiff.</w:t>
                            </w:r>
                          </w:p>
                          <w:p w:rsidR="00972294" w:rsidRPr="001E6D6D" w:rsidRDefault="00972294" w:rsidP="00AC63D3">
                            <w:pPr>
                              <w:ind w:firstLine="284"/>
                              <w:jc w:val="both"/>
                              <w:rPr>
                                <w:rFonts w:ascii="Times New Roman" w:hAnsi="Times New Roman"/>
                                <w:sz w:val="24"/>
                                <w:szCs w:val="24"/>
                              </w:rPr>
                            </w:pPr>
                            <w:r w:rsidRPr="001E6D6D">
                              <w:rPr>
                                <w:rFonts w:ascii="Times New Roman" w:hAnsi="Times New Roman"/>
                                <w:sz w:val="24"/>
                                <w:szCs w:val="24"/>
                              </w:rPr>
                              <w:t>8.2. Trừ khi Biên bản ghi nhớ này khẳng định nếu không thì:</w:t>
                            </w:r>
                          </w:p>
                          <w:p w:rsidR="00972294" w:rsidRPr="001E6D6D" w:rsidRDefault="00972294" w:rsidP="00AC63D3">
                            <w:pPr>
                              <w:ind w:firstLine="284"/>
                              <w:jc w:val="both"/>
                              <w:rPr>
                                <w:rFonts w:ascii="Times New Roman" w:hAnsi="Times New Roman"/>
                                <w:sz w:val="24"/>
                                <w:szCs w:val="24"/>
                              </w:rPr>
                            </w:pPr>
                            <w:r w:rsidRPr="001E6D6D">
                              <w:rPr>
                                <w:rFonts w:ascii="Times New Roman" w:hAnsi="Times New Roman"/>
                                <w:sz w:val="24"/>
                                <w:szCs w:val="24"/>
                              </w:rPr>
                              <w:t>(a) Một người không phải là một bên theo Biên bản ghi nhớ này không có quyền thực thi bất kỳ điều khoản nào theo Luật hợp đồng (Quyền của bên thứ</w:t>
                            </w:r>
                            <w:r w:rsidR="003A1B44">
                              <w:rPr>
                                <w:rFonts w:ascii="Times New Roman" w:hAnsi="Times New Roman"/>
                                <w:sz w:val="24"/>
                                <w:szCs w:val="24"/>
                              </w:rPr>
                              <w:t xml:space="preserve"> ba) năm 1999; </w:t>
                            </w:r>
                          </w:p>
                          <w:p w:rsidR="00972294" w:rsidRPr="001E6D6D" w:rsidRDefault="00972294" w:rsidP="00AC63D3">
                            <w:pPr>
                              <w:ind w:firstLine="284"/>
                              <w:jc w:val="both"/>
                              <w:rPr>
                                <w:rFonts w:ascii="Times New Roman" w:hAnsi="Times New Roman"/>
                                <w:sz w:val="24"/>
                                <w:szCs w:val="24"/>
                              </w:rPr>
                            </w:pPr>
                            <w:r w:rsidRPr="001E6D6D">
                              <w:rPr>
                                <w:rFonts w:ascii="Times New Roman" w:hAnsi="Times New Roman"/>
                                <w:sz w:val="24"/>
                                <w:szCs w:val="24"/>
                              </w:rPr>
                              <w:t>(b) Nếu một người không phải là một bên theo Biên bản ghi nhớ này được khẳng định có quyền thực thi bất kì điều khoản của mình theo Luật hợp đồng (Quyền của bên thứ ba) năm 1999, các bên có thể hủy bỏ hoặc thay đổi Biên bản ghi nhớ này mà không cần sự đồng ý của người đó.</w:t>
                            </w:r>
                          </w:p>
                          <w:p w:rsidR="00972294" w:rsidRDefault="00972294" w:rsidP="00972294">
                            <w:pPr>
                              <w:rPr>
                                <w:rFonts w:ascii="Times New Roman" w:hAnsi="Times New Roman"/>
                                <w:sz w:val="24"/>
                                <w:szCs w:val="24"/>
                              </w:rPr>
                            </w:pPr>
                          </w:p>
                          <w:p w:rsidR="00972294" w:rsidRDefault="00972294" w:rsidP="00972294">
                            <w:pPr>
                              <w:rPr>
                                <w:rFonts w:ascii="Times New Roman" w:hAnsi="Times New Roman"/>
                                <w:sz w:val="24"/>
                                <w:szCs w:val="24"/>
                              </w:rPr>
                            </w:pPr>
                          </w:p>
                          <w:p w:rsidR="00972294" w:rsidRDefault="00972294" w:rsidP="00972294">
                            <w:pPr>
                              <w:rPr>
                                <w:rFonts w:ascii="Times New Roman" w:hAnsi="Times New Roman"/>
                                <w:sz w:val="24"/>
                                <w:szCs w:val="24"/>
                              </w:rPr>
                            </w:pPr>
                          </w:p>
                          <w:p w:rsidR="00972294" w:rsidRDefault="00972294" w:rsidP="00972294">
                            <w:pPr>
                              <w:rPr>
                                <w:rFonts w:ascii="Times New Roman" w:hAnsi="Times New Roman"/>
                                <w:sz w:val="24"/>
                                <w:szCs w:val="24"/>
                              </w:rPr>
                            </w:pPr>
                          </w:p>
                          <w:p w:rsidR="00972294" w:rsidRDefault="00972294" w:rsidP="00972294">
                            <w:pPr>
                              <w:rPr>
                                <w:rFonts w:ascii="Times New Roman" w:hAnsi="Times New Roman"/>
                                <w:sz w:val="24"/>
                                <w:szCs w:val="24"/>
                              </w:rPr>
                            </w:pPr>
                          </w:p>
                          <w:p w:rsidR="00972294" w:rsidRDefault="00972294" w:rsidP="00972294">
                            <w:pPr>
                              <w:rPr>
                                <w:rFonts w:ascii="Times New Roman" w:hAnsi="Times New Roman"/>
                                <w:sz w:val="24"/>
                                <w:szCs w:val="24"/>
                              </w:rPr>
                            </w:pPr>
                          </w:p>
                          <w:p w:rsidR="00972294" w:rsidRDefault="00972294" w:rsidP="00972294">
                            <w:pPr>
                              <w:rPr>
                                <w:rFonts w:ascii="Times New Roman" w:hAnsi="Times New Roman"/>
                                <w:sz w:val="24"/>
                                <w:szCs w:val="24"/>
                              </w:rPr>
                            </w:pPr>
                          </w:p>
                          <w:p w:rsidR="00972294" w:rsidRDefault="00972294" w:rsidP="00972294">
                            <w:pPr>
                              <w:rPr>
                                <w:rFonts w:ascii="Times New Roman" w:hAnsi="Times New Roman"/>
                                <w:sz w:val="24"/>
                                <w:szCs w:val="24"/>
                              </w:rPr>
                            </w:pPr>
                          </w:p>
                          <w:p w:rsidR="00972294" w:rsidRDefault="00972294" w:rsidP="00972294">
                            <w:pPr>
                              <w:rPr>
                                <w:rFonts w:ascii="Times New Roman" w:hAnsi="Times New Roman"/>
                                <w:sz w:val="24"/>
                                <w:szCs w:val="24"/>
                              </w:rPr>
                            </w:pPr>
                          </w:p>
                          <w:p w:rsidR="00972294" w:rsidRPr="001E6D6D" w:rsidRDefault="00972294" w:rsidP="00972294">
                            <w:pPr>
                              <w:rPr>
                                <w:rFonts w:ascii="Times New Roman" w:hAnsi="Times New Roman"/>
                                <w:sz w:val="24"/>
                                <w:szCs w:val="24"/>
                              </w:rPr>
                            </w:pPr>
                            <w:r w:rsidRPr="001E6D6D">
                              <w:rPr>
                                <w:rFonts w:ascii="Times New Roman" w:hAnsi="Times New Roman"/>
                                <w:sz w:val="24"/>
                                <w:szCs w:val="24"/>
                              </w:rPr>
                              <w:t xml:space="preserve"> học Cardiff sẽ cung cấp nhiều bản sao các tài liệu khóa học và những thông tin liên quan (bao gồm cả đơn xin nhập học và thời gian biểu của trường) cho LTTC để phân phối cho các điều phối viên của trường.</w:t>
                            </w:r>
                          </w:p>
                          <w:p w:rsidR="00972294" w:rsidRPr="00814AB1" w:rsidRDefault="00972294" w:rsidP="00972294">
                            <w:pPr>
                              <w:spacing w:before="120" w:after="0" w:line="360" w:lineRule="auto"/>
                              <w:jc w:val="both"/>
                              <w:rPr>
                                <w:rFonts w:ascii="Times New Roman" w:hAnsi="Times New Roman"/>
                                <w:sz w:val="25"/>
                                <w:szCs w:val="25"/>
                              </w:rPr>
                            </w:pPr>
                            <w:r w:rsidRPr="00814AB1">
                              <w:rPr>
                                <w:rFonts w:ascii="Times New Roman" w:hAnsi="Times New Roman"/>
                                <w:b/>
                                <w:sz w:val="25"/>
                                <w:szCs w:val="25"/>
                              </w:rPr>
                              <w:t xml:space="preserve">Điều 5: </w:t>
                            </w:r>
                            <w:r w:rsidRPr="00814AB1">
                              <w:rPr>
                                <w:rFonts w:ascii="Times New Roman" w:hAnsi="Times New Roman"/>
                                <w:sz w:val="25"/>
                                <w:szCs w:val="25"/>
                              </w:rPr>
                              <w:t>Bản Ghi nhớ Hợp tác được viết bằng tiếng Việt và tiếng Đức, có giá trị pháp lý như nhau.</w:t>
                            </w:r>
                          </w:p>
                          <w:p w:rsidR="00972294" w:rsidRDefault="00972294" w:rsidP="00972294">
                            <w:pPr>
                              <w:spacing w:after="0" w:line="360" w:lineRule="auto"/>
                              <w:rPr>
                                <w:rFonts w:ascii="Times New Roman" w:hAnsi="Times New Roman"/>
                                <w:sz w:val="25"/>
                                <w:szCs w:val="25"/>
                              </w:rPr>
                            </w:pPr>
                          </w:p>
                          <w:p w:rsidR="00972294" w:rsidRDefault="00972294" w:rsidP="00972294">
                            <w:pPr>
                              <w:spacing w:after="0" w:line="360" w:lineRule="auto"/>
                              <w:ind w:firstLine="284"/>
                              <w:rPr>
                                <w:rFonts w:ascii="Times New Roman" w:hAnsi="Times New Roman"/>
                                <w:sz w:val="25"/>
                                <w:szCs w:val="25"/>
                              </w:rPr>
                            </w:pPr>
                            <w:r w:rsidRPr="00814AB1">
                              <w:rPr>
                                <w:rFonts w:ascii="Times New Roman" w:hAnsi="Times New Roman"/>
                                <w:sz w:val="25"/>
                                <w:szCs w:val="25"/>
                              </w:rPr>
                              <w:t xml:space="preserve">Thành phố Hồ Chí Minh, ngày 14/11/2014 </w:t>
                            </w:r>
                            <w:r w:rsidRPr="00814AB1">
                              <w:rPr>
                                <w:rFonts w:ascii="Times New Roman" w:hAnsi="Times New Roman"/>
                                <w:sz w:val="25"/>
                                <w:szCs w:val="25"/>
                              </w:rPr>
                              <w:tab/>
                            </w:r>
                            <w:r>
                              <w:rPr>
                                <w:rFonts w:ascii="Times New Roman" w:hAnsi="Times New Roman"/>
                                <w:sz w:val="25"/>
                                <w:szCs w:val="25"/>
                              </w:rPr>
                              <w:t xml:space="preserve">      </w:t>
                            </w:r>
                            <w:r w:rsidRPr="00814AB1">
                              <w:rPr>
                                <w:rFonts w:ascii="Times New Roman" w:hAnsi="Times New Roman"/>
                                <w:sz w:val="25"/>
                                <w:szCs w:val="25"/>
                              </w:rPr>
                              <w:t>Thành phố Hồ Chí Minh, ngày 14/11/2014</w:t>
                            </w:r>
                          </w:p>
                          <w:tbl>
                            <w:tblPr>
                              <w:tblW w:w="0" w:type="auto"/>
                              <w:tblLook w:val="04A0" w:firstRow="1" w:lastRow="0" w:firstColumn="1" w:lastColumn="0" w:noHBand="0" w:noVBand="1"/>
                            </w:tblPr>
                            <w:tblGrid>
                              <w:gridCol w:w="4899"/>
                              <w:gridCol w:w="4908"/>
                            </w:tblGrid>
                            <w:tr w:rsidR="00972294" w:rsidRPr="00814AB1" w:rsidTr="00814AB1">
                              <w:tc>
                                <w:tcPr>
                                  <w:tcW w:w="4899" w:type="dxa"/>
                                </w:tcPr>
                                <w:p w:rsidR="00972294" w:rsidRPr="00814AB1" w:rsidRDefault="00972294" w:rsidP="00814AB1">
                                  <w:pPr>
                                    <w:spacing w:after="0" w:line="360" w:lineRule="auto"/>
                                    <w:jc w:val="center"/>
                                    <w:rPr>
                                      <w:rFonts w:ascii="Times New Roman" w:hAnsi="Times New Roman"/>
                                      <w:b/>
                                      <w:sz w:val="25"/>
                                      <w:szCs w:val="25"/>
                                    </w:rPr>
                                  </w:pPr>
                                  <w:r w:rsidRPr="00814AB1">
                                    <w:rPr>
                                      <w:rFonts w:ascii="Times New Roman" w:hAnsi="Times New Roman"/>
                                      <w:b/>
                                      <w:sz w:val="25"/>
                                      <w:szCs w:val="25"/>
                                    </w:rPr>
                                    <w:t>Trường Cao đẳng Kỹ thuật Lý Tự Trọng</w:t>
                                  </w:r>
                                </w:p>
                                <w:p w:rsidR="00972294" w:rsidRPr="00814AB1" w:rsidRDefault="00972294" w:rsidP="00814AB1">
                                  <w:pPr>
                                    <w:spacing w:after="0" w:line="360" w:lineRule="auto"/>
                                    <w:jc w:val="center"/>
                                    <w:rPr>
                                      <w:rFonts w:ascii="Times New Roman" w:hAnsi="Times New Roman"/>
                                      <w:b/>
                                      <w:sz w:val="25"/>
                                      <w:szCs w:val="25"/>
                                    </w:rPr>
                                  </w:pPr>
                                  <w:r w:rsidRPr="00814AB1">
                                    <w:rPr>
                                      <w:rFonts w:ascii="Times New Roman" w:hAnsi="Times New Roman"/>
                                      <w:b/>
                                      <w:sz w:val="25"/>
                                      <w:szCs w:val="25"/>
                                    </w:rPr>
                                    <w:t>Chữ ký</w:t>
                                  </w:r>
                                </w:p>
                                <w:p w:rsidR="00972294" w:rsidRPr="00814AB1" w:rsidRDefault="00972294" w:rsidP="00814AB1">
                                  <w:pPr>
                                    <w:spacing w:after="0" w:line="360" w:lineRule="auto"/>
                                    <w:jc w:val="center"/>
                                    <w:rPr>
                                      <w:rFonts w:ascii="Times New Roman" w:hAnsi="Times New Roman"/>
                                      <w:b/>
                                      <w:sz w:val="25"/>
                                      <w:szCs w:val="25"/>
                                    </w:rPr>
                                  </w:pPr>
                                </w:p>
                                <w:p w:rsidR="00972294" w:rsidRPr="00814AB1" w:rsidRDefault="00972294" w:rsidP="00814AB1">
                                  <w:pPr>
                                    <w:spacing w:after="0" w:line="360" w:lineRule="auto"/>
                                    <w:jc w:val="center"/>
                                    <w:rPr>
                                      <w:rFonts w:ascii="Times New Roman" w:hAnsi="Times New Roman"/>
                                      <w:b/>
                                      <w:sz w:val="39"/>
                                      <w:szCs w:val="25"/>
                                    </w:rPr>
                                  </w:pPr>
                                </w:p>
                                <w:p w:rsidR="00972294" w:rsidRPr="00814AB1" w:rsidRDefault="00972294" w:rsidP="00814AB1">
                                  <w:pPr>
                                    <w:spacing w:after="0" w:line="360" w:lineRule="auto"/>
                                    <w:jc w:val="center"/>
                                    <w:rPr>
                                      <w:rFonts w:ascii="Times New Roman" w:hAnsi="Times New Roman"/>
                                      <w:b/>
                                      <w:sz w:val="23"/>
                                      <w:szCs w:val="25"/>
                                    </w:rPr>
                                  </w:pPr>
                                </w:p>
                                <w:p w:rsidR="00972294" w:rsidRPr="00814AB1" w:rsidRDefault="00972294" w:rsidP="00814AB1">
                                  <w:pPr>
                                    <w:spacing w:after="0" w:line="360" w:lineRule="auto"/>
                                    <w:jc w:val="center"/>
                                    <w:rPr>
                                      <w:rFonts w:ascii="Times New Roman" w:hAnsi="Times New Roman"/>
                                      <w:b/>
                                      <w:sz w:val="25"/>
                                      <w:szCs w:val="25"/>
                                    </w:rPr>
                                  </w:pPr>
                                  <w:r w:rsidRPr="00814AB1">
                                    <w:rPr>
                                      <w:rFonts w:ascii="Times New Roman" w:hAnsi="Times New Roman"/>
                                      <w:b/>
                                      <w:sz w:val="25"/>
                                      <w:szCs w:val="25"/>
                                    </w:rPr>
                                    <w:t>TS. Phạm Hữu Lộc</w:t>
                                  </w:r>
                                </w:p>
                                <w:p w:rsidR="00972294" w:rsidRPr="00814AB1" w:rsidRDefault="00972294" w:rsidP="00814AB1">
                                  <w:pPr>
                                    <w:spacing w:after="0" w:line="360" w:lineRule="auto"/>
                                    <w:jc w:val="center"/>
                                    <w:rPr>
                                      <w:rFonts w:ascii="Times New Roman" w:hAnsi="Times New Roman"/>
                                      <w:b/>
                                      <w:sz w:val="25"/>
                                      <w:szCs w:val="25"/>
                                    </w:rPr>
                                  </w:pPr>
                                  <w:r w:rsidRPr="00814AB1">
                                    <w:rPr>
                                      <w:rFonts w:ascii="Times New Roman" w:hAnsi="Times New Roman"/>
                                      <w:b/>
                                      <w:sz w:val="25"/>
                                      <w:szCs w:val="25"/>
                                    </w:rPr>
                                    <w:t>Hiệu trưởng</w:t>
                                  </w:r>
                                </w:p>
                              </w:tc>
                              <w:tc>
                                <w:tcPr>
                                  <w:tcW w:w="4908" w:type="dxa"/>
                                </w:tcPr>
                                <w:p w:rsidR="00972294" w:rsidRPr="00814AB1" w:rsidRDefault="00972294" w:rsidP="00814AB1">
                                  <w:pPr>
                                    <w:spacing w:after="0" w:line="360" w:lineRule="auto"/>
                                    <w:jc w:val="center"/>
                                    <w:rPr>
                                      <w:rFonts w:ascii="Times New Roman" w:hAnsi="Times New Roman"/>
                                      <w:b/>
                                      <w:sz w:val="25"/>
                                      <w:szCs w:val="25"/>
                                    </w:rPr>
                                  </w:pPr>
                                  <w:r w:rsidRPr="00814AB1">
                                    <w:rPr>
                                      <w:rFonts w:ascii="Times New Roman" w:hAnsi="Times New Roman"/>
                                      <w:b/>
                                      <w:sz w:val="25"/>
                                      <w:szCs w:val="25"/>
                                    </w:rPr>
                                    <w:t xml:space="preserve">Tổ chức F+U Sachsen </w:t>
                                  </w:r>
                                  <w:r>
                                    <w:rPr>
                                      <w:rFonts w:ascii="Times New Roman" w:hAnsi="Times New Roman"/>
                                      <w:b/>
                                      <w:sz w:val="25"/>
                                      <w:szCs w:val="25"/>
                                    </w:rPr>
                                    <w:t>g</w:t>
                                  </w:r>
                                  <w:r w:rsidRPr="00814AB1">
                                    <w:rPr>
                                      <w:rFonts w:ascii="Times New Roman" w:hAnsi="Times New Roman"/>
                                      <w:b/>
                                      <w:sz w:val="25"/>
                                      <w:szCs w:val="25"/>
                                    </w:rPr>
                                    <w:t>GmbH</w:t>
                                  </w:r>
                                </w:p>
                                <w:p w:rsidR="00972294" w:rsidRPr="00814AB1" w:rsidRDefault="00972294" w:rsidP="00814AB1">
                                  <w:pPr>
                                    <w:spacing w:after="0" w:line="360" w:lineRule="auto"/>
                                    <w:jc w:val="center"/>
                                    <w:rPr>
                                      <w:rFonts w:ascii="Times New Roman" w:hAnsi="Times New Roman"/>
                                      <w:b/>
                                      <w:sz w:val="25"/>
                                      <w:szCs w:val="25"/>
                                    </w:rPr>
                                  </w:pPr>
                                  <w:r w:rsidRPr="00814AB1">
                                    <w:rPr>
                                      <w:rFonts w:ascii="Times New Roman" w:hAnsi="Times New Roman"/>
                                      <w:b/>
                                      <w:sz w:val="25"/>
                                      <w:szCs w:val="25"/>
                                    </w:rPr>
                                    <w:t>Chữ ký</w:t>
                                  </w:r>
                                </w:p>
                                <w:p w:rsidR="00972294" w:rsidRPr="00814AB1" w:rsidRDefault="00972294" w:rsidP="00814AB1">
                                  <w:pPr>
                                    <w:spacing w:after="0" w:line="360" w:lineRule="auto"/>
                                    <w:jc w:val="center"/>
                                    <w:rPr>
                                      <w:rFonts w:ascii="Times New Roman" w:hAnsi="Times New Roman"/>
                                      <w:b/>
                                      <w:sz w:val="25"/>
                                      <w:szCs w:val="25"/>
                                    </w:rPr>
                                  </w:pPr>
                                </w:p>
                                <w:p w:rsidR="00972294" w:rsidRPr="00814AB1" w:rsidRDefault="00972294" w:rsidP="00814AB1">
                                  <w:pPr>
                                    <w:spacing w:after="0" w:line="360" w:lineRule="auto"/>
                                    <w:jc w:val="center"/>
                                    <w:rPr>
                                      <w:rFonts w:ascii="Times New Roman" w:hAnsi="Times New Roman"/>
                                      <w:b/>
                                      <w:sz w:val="25"/>
                                      <w:szCs w:val="25"/>
                                    </w:rPr>
                                  </w:pPr>
                                </w:p>
                                <w:p w:rsidR="00972294" w:rsidRPr="00814AB1" w:rsidRDefault="00972294" w:rsidP="00814AB1">
                                  <w:pPr>
                                    <w:spacing w:after="0" w:line="360" w:lineRule="auto"/>
                                    <w:jc w:val="center"/>
                                    <w:rPr>
                                      <w:rFonts w:ascii="Times New Roman" w:hAnsi="Times New Roman"/>
                                      <w:b/>
                                      <w:sz w:val="37"/>
                                      <w:szCs w:val="25"/>
                                    </w:rPr>
                                  </w:pPr>
                                </w:p>
                                <w:p w:rsidR="00972294" w:rsidRPr="00814AB1" w:rsidRDefault="00972294" w:rsidP="00814AB1">
                                  <w:pPr>
                                    <w:spacing w:after="0" w:line="360" w:lineRule="auto"/>
                                    <w:jc w:val="center"/>
                                    <w:rPr>
                                      <w:rFonts w:ascii="Times New Roman" w:hAnsi="Times New Roman"/>
                                      <w:b/>
                                      <w:sz w:val="25"/>
                                      <w:szCs w:val="25"/>
                                    </w:rPr>
                                  </w:pPr>
                                  <w:r w:rsidRPr="00814AB1">
                                    <w:rPr>
                                      <w:rFonts w:ascii="Times New Roman" w:hAnsi="Times New Roman"/>
                                      <w:b/>
                                      <w:sz w:val="25"/>
                                      <w:szCs w:val="25"/>
                                    </w:rPr>
                                    <w:t>TS. Volkmar Meinhold</w:t>
                                  </w:r>
                                </w:p>
                                <w:p w:rsidR="00972294" w:rsidRPr="00814AB1" w:rsidRDefault="00972294" w:rsidP="00814AB1">
                                  <w:pPr>
                                    <w:spacing w:after="0" w:line="360" w:lineRule="auto"/>
                                    <w:jc w:val="center"/>
                                    <w:rPr>
                                      <w:rFonts w:ascii="Times New Roman" w:hAnsi="Times New Roman"/>
                                      <w:b/>
                                      <w:sz w:val="25"/>
                                      <w:szCs w:val="25"/>
                                    </w:rPr>
                                  </w:pPr>
                                  <w:r w:rsidRPr="00814AB1">
                                    <w:rPr>
                                      <w:rFonts w:ascii="Times New Roman" w:hAnsi="Times New Roman"/>
                                      <w:b/>
                                      <w:sz w:val="25"/>
                                      <w:szCs w:val="25"/>
                                    </w:rPr>
                                    <w:t>Chủ tịch</w:t>
                                  </w:r>
                                </w:p>
                              </w:tc>
                            </w:tr>
                          </w:tbl>
                          <w:p w:rsidR="00972294" w:rsidRPr="00814AB1" w:rsidRDefault="00972294" w:rsidP="00972294">
                            <w:pPr>
                              <w:rPr>
                                <w:sz w:val="25"/>
                                <w:szCs w:val="25"/>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18567D" id="_x0000_s1030" type="#_x0000_t202" style="position:absolute;margin-left:33.45pt;margin-top:65.3pt;width:505.45pt;height:637.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" filled="f" stroked="f">
                <v:textbox>
                  <w:txbxContent>
                    <w:p w:rsidR="00972294" w:rsidRPr="00972294" w:rsidRDefault="00972294" w:rsidP="00972294">
                      <w:pPr>
                        <w:rPr>
                          <w:rFonts w:ascii="Times New Roman" w:hAnsi="Times New Roman"/>
                          <w:b/>
                          <w:sz w:val="24"/>
                          <w:szCs w:val="24"/>
                        </w:rPr>
                      </w:pPr>
                      <w:r w:rsidRPr="001E6D6D">
                        <w:rPr>
                          <w:rFonts w:ascii="Times New Roman" w:hAnsi="Times New Roman"/>
                          <w:b/>
                          <w:sz w:val="24"/>
                          <w:szCs w:val="24"/>
                        </w:rPr>
                        <w:t>6. Sở hữu trí tuệ</w:t>
                      </w:r>
                    </w:p>
                    <w:p w:rsidR="00972294" w:rsidRPr="001E6D6D" w:rsidRDefault="00972294" w:rsidP="00AC63D3">
                      <w:pPr>
                        <w:ind w:firstLine="284"/>
                        <w:jc w:val="both"/>
                        <w:rPr>
                          <w:rFonts w:ascii="Times New Roman" w:hAnsi="Times New Roman"/>
                          <w:sz w:val="24"/>
                          <w:szCs w:val="24"/>
                        </w:rPr>
                      </w:pPr>
                      <w:r w:rsidRPr="001E6D6D">
                        <w:rPr>
                          <w:rFonts w:ascii="Times New Roman" w:hAnsi="Times New Roman"/>
                          <w:sz w:val="24"/>
                          <w:szCs w:val="24"/>
                        </w:rPr>
                        <w:t>6.1. Không bên nào có bất kỳ quyền hay lợi ích trong bất kỳ tài sản trí tuệ nào thuộc sở hữu của bên kia. Để tránh sự nghi ngờ, tất cả tài sản trí tuệ được tạo ra bởi một bên trong thỏa thuận hợp tác này thì vẫn thuộc sở hữu của bên đó.</w:t>
                      </w:r>
                    </w:p>
                    <w:p w:rsidR="00972294" w:rsidRPr="001E6D6D" w:rsidRDefault="00972294" w:rsidP="00AC63D3">
                      <w:pPr>
                        <w:ind w:firstLine="284"/>
                        <w:jc w:val="both"/>
                        <w:rPr>
                          <w:rFonts w:ascii="Times New Roman" w:hAnsi="Times New Roman"/>
                          <w:sz w:val="24"/>
                          <w:szCs w:val="24"/>
                        </w:rPr>
                      </w:pPr>
                      <w:r w:rsidRPr="001E6D6D">
                        <w:rPr>
                          <w:rFonts w:ascii="Times New Roman" w:hAnsi="Times New Roman"/>
                          <w:sz w:val="24"/>
                          <w:szCs w:val="24"/>
                        </w:rPr>
                        <w:t>6.2. Trong trường hợp theo thỏa thuận hợp tác, một bên có yêu cầu chính đáng về việc sử dụng tài sản trí tuệ của bên kia, chủ sở hữu sẽ cấp giấy phép sử dụng tài sản đó trên cơ sở không độc quyền, không có quyền cấp giấy phép cho đối tác khác, chỉ duy nhất cho mục đích và trong phạm vi liên quan theo thỏa thuận hợp tác. Bất kỳ giấy phép như trên sẽ tự động hết hiệu lực khi Biên bản ghi nhớ chấm dứt.</w:t>
                      </w:r>
                    </w:p>
                    <w:p w:rsidR="00972294" w:rsidRPr="00972294" w:rsidRDefault="00972294" w:rsidP="00972294">
                      <w:pPr>
                        <w:rPr>
                          <w:rFonts w:ascii="Times New Roman" w:hAnsi="Times New Roman"/>
                          <w:b/>
                          <w:sz w:val="24"/>
                          <w:szCs w:val="24"/>
                        </w:rPr>
                      </w:pPr>
                      <w:r w:rsidRPr="001E6D6D">
                        <w:rPr>
                          <w:rFonts w:ascii="Times New Roman" w:hAnsi="Times New Roman"/>
                          <w:b/>
                          <w:sz w:val="24"/>
                          <w:szCs w:val="24"/>
                        </w:rPr>
                        <w:t>7. Bảo mật</w:t>
                      </w:r>
                    </w:p>
                    <w:p w:rsidR="00972294" w:rsidRPr="001E6D6D" w:rsidRDefault="00972294" w:rsidP="00AC63D3">
                      <w:pPr>
                        <w:ind w:firstLine="284"/>
                        <w:jc w:val="both"/>
                        <w:rPr>
                          <w:rFonts w:ascii="Times New Roman" w:hAnsi="Times New Roman"/>
                          <w:sz w:val="24"/>
                          <w:szCs w:val="24"/>
                        </w:rPr>
                      </w:pPr>
                      <w:r w:rsidRPr="001E6D6D">
                        <w:rPr>
                          <w:rFonts w:ascii="Times New Roman" w:hAnsi="Times New Roman"/>
                          <w:sz w:val="24"/>
                          <w:szCs w:val="24"/>
                        </w:rPr>
                        <w:t>Các vấn đề được nhắc đến trong Biên bản ghi nhớ này sẽ được xử lý trong bảo mật tuyệt đối và không nên tiết lộ với bất kỳ người nào mà không có sự đồng ý trước bằng văn bản từ bên kia. Mỗi bên cam kết sẽ không tiết lộ hay sử dụng thông tin liên quan đến bên kia vì lợi ích riêng của mình. Các quy định của khoản 7 này sẽ không áp dụng cho những thông tin đã được phổ biến rộng rãi tại thời điểm công bố nếu như thông tin không được tiết lộ thông qua việc vi phạm cam kết này và cũng không áp dụng đối với những thông tin bị tiết lộ trong phạm vi công bố thông tin theo yêu cầu của pháp luật. Để tránh sự nghi ngờ, các quy định tại khoản 7 này vẫn có hiệu lực thi hành sau khi Biên bản ghi nhớ chấm dứt.</w:t>
                      </w:r>
                    </w:p>
                    <w:p w:rsidR="00972294" w:rsidRPr="00972294" w:rsidRDefault="00972294" w:rsidP="00972294">
                      <w:pPr>
                        <w:rPr>
                          <w:rFonts w:ascii="Times New Roman" w:hAnsi="Times New Roman"/>
                          <w:b/>
                          <w:sz w:val="24"/>
                          <w:szCs w:val="24"/>
                        </w:rPr>
                      </w:pPr>
                      <w:r w:rsidRPr="001E6D6D">
                        <w:rPr>
                          <w:rFonts w:ascii="Times New Roman" w:hAnsi="Times New Roman"/>
                          <w:b/>
                          <w:sz w:val="24"/>
                          <w:szCs w:val="24"/>
                        </w:rPr>
                        <w:t>8. Chuyển nhượng</w:t>
                      </w:r>
                    </w:p>
                    <w:p w:rsidR="00972294" w:rsidRPr="001E6D6D" w:rsidRDefault="00972294" w:rsidP="00AC63D3">
                      <w:pPr>
                        <w:ind w:firstLine="284"/>
                        <w:jc w:val="both"/>
                        <w:rPr>
                          <w:rFonts w:ascii="Times New Roman" w:hAnsi="Times New Roman"/>
                          <w:sz w:val="24"/>
                          <w:szCs w:val="24"/>
                        </w:rPr>
                      </w:pPr>
                      <w:r w:rsidRPr="001E6D6D">
                        <w:rPr>
                          <w:rFonts w:ascii="Times New Roman" w:hAnsi="Times New Roman"/>
                          <w:sz w:val="24"/>
                          <w:szCs w:val="24"/>
                        </w:rPr>
                        <w:t>8.1.  Trừ khi Biên bản ghi nhớ này khẳng định nếu không thì không có quyền hay nghĩa vụ nào phát sinh trong Biên bản ghi nhớ này có thể được giao, chuyển nhượng hoặc phân phối, toàn bộ hoặc một phần, mà không có sự thỏa thuận trước bằng văn bản giữa các bên. Tuy nhiên LTTC được quyền chuyển giao quyền và phân công cùng với hợp đồng phụ về các nghĩa vụ của mình theo Biên bản ghi nhớ này đến một thành viên khác trong nhóm của mình mà không cần sự đồng ý của Đại học Cardiff.</w:t>
                      </w:r>
                    </w:p>
                    <w:p w:rsidR="00972294" w:rsidRPr="001E6D6D" w:rsidRDefault="00972294" w:rsidP="00AC63D3">
                      <w:pPr>
                        <w:ind w:firstLine="284"/>
                        <w:jc w:val="both"/>
                        <w:rPr>
                          <w:rFonts w:ascii="Times New Roman" w:hAnsi="Times New Roman"/>
                          <w:sz w:val="24"/>
                          <w:szCs w:val="24"/>
                        </w:rPr>
                      </w:pPr>
                      <w:r w:rsidRPr="001E6D6D">
                        <w:rPr>
                          <w:rFonts w:ascii="Times New Roman" w:hAnsi="Times New Roman"/>
                          <w:sz w:val="24"/>
                          <w:szCs w:val="24"/>
                        </w:rPr>
                        <w:t>8.2. Trừ khi Biên bản ghi nhớ này khẳng định nếu không thì:</w:t>
                      </w:r>
                    </w:p>
                    <w:p w:rsidR="00972294" w:rsidRPr="001E6D6D" w:rsidRDefault="00972294" w:rsidP="00AC63D3">
                      <w:pPr>
                        <w:ind w:firstLine="284"/>
                        <w:jc w:val="both"/>
                        <w:rPr>
                          <w:rFonts w:ascii="Times New Roman" w:hAnsi="Times New Roman"/>
                          <w:sz w:val="24"/>
                          <w:szCs w:val="24"/>
                        </w:rPr>
                      </w:pPr>
                      <w:r w:rsidRPr="001E6D6D">
                        <w:rPr>
                          <w:rFonts w:ascii="Times New Roman" w:hAnsi="Times New Roman"/>
                          <w:sz w:val="24"/>
                          <w:szCs w:val="24"/>
                        </w:rPr>
                        <w:t>(a) Một người không phải là một bên theo Biên bản ghi nhớ này không có quyền thực thi bất kỳ điều khoản nào theo Luật hợp đồng (Quyền của bên thứ</w:t>
                      </w:r>
                      <w:r w:rsidR="003A1B44">
                        <w:rPr>
                          <w:rFonts w:ascii="Times New Roman" w:hAnsi="Times New Roman"/>
                          <w:sz w:val="24"/>
                          <w:szCs w:val="24"/>
                        </w:rPr>
                        <w:t xml:space="preserve"> ba) năm 1999; </w:t>
                      </w:r>
                    </w:p>
                    <w:p w:rsidR="00972294" w:rsidRPr="001E6D6D" w:rsidRDefault="00972294" w:rsidP="00AC63D3">
                      <w:pPr>
                        <w:ind w:firstLine="284"/>
                        <w:jc w:val="both"/>
                        <w:rPr>
                          <w:rFonts w:ascii="Times New Roman" w:hAnsi="Times New Roman"/>
                          <w:sz w:val="24"/>
                          <w:szCs w:val="24"/>
                        </w:rPr>
                      </w:pPr>
                      <w:r w:rsidRPr="001E6D6D">
                        <w:rPr>
                          <w:rFonts w:ascii="Times New Roman" w:hAnsi="Times New Roman"/>
                          <w:sz w:val="24"/>
                          <w:szCs w:val="24"/>
                        </w:rPr>
                        <w:t>(b) Nếu một người không phải là một bên theo Biên bản ghi nhớ này được khẳng định có quyền thực thi bất kì điều khoản của mình theo Luật hợp đồng (Quyền của bên thứ ba) năm 1999, các bên có thể hủy bỏ hoặc thay đổi Biên bản ghi nhớ này mà không cần sự đồng ý của người đó.</w:t>
                      </w:r>
                    </w:p>
                    <w:p w:rsidR="00972294" w:rsidRDefault="00972294" w:rsidP="00972294">
                      <w:pPr>
                        <w:rPr>
                          <w:rFonts w:ascii="Times New Roman" w:hAnsi="Times New Roman"/>
                          <w:sz w:val="24"/>
                          <w:szCs w:val="24"/>
                        </w:rPr>
                      </w:pPr>
                    </w:p>
                    <w:p w:rsidR="00972294" w:rsidRDefault="00972294" w:rsidP="00972294">
                      <w:pPr>
                        <w:rPr>
                          <w:rFonts w:ascii="Times New Roman" w:hAnsi="Times New Roman"/>
                          <w:sz w:val="24"/>
                          <w:szCs w:val="24"/>
                        </w:rPr>
                      </w:pPr>
                    </w:p>
                    <w:p w:rsidR="00972294" w:rsidRDefault="00972294" w:rsidP="00972294">
                      <w:pPr>
                        <w:rPr>
                          <w:rFonts w:ascii="Times New Roman" w:hAnsi="Times New Roman"/>
                          <w:sz w:val="24"/>
                          <w:szCs w:val="24"/>
                        </w:rPr>
                      </w:pPr>
                    </w:p>
                    <w:p w:rsidR="00972294" w:rsidRDefault="00972294" w:rsidP="00972294">
                      <w:pPr>
                        <w:rPr>
                          <w:rFonts w:ascii="Times New Roman" w:hAnsi="Times New Roman"/>
                          <w:sz w:val="24"/>
                          <w:szCs w:val="24"/>
                        </w:rPr>
                      </w:pPr>
                    </w:p>
                    <w:p w:rsidR="00972294" w:rsidRDefault="00972294" w:rsidP="00972294">
                      <w:pPr>
                        <w:rPr>
                          <w:rFonts w:ascii="Times New Roman" w:hAnsi="Times New Roman"/>
                          <w:sz w:val="24"/>
                          <w:szCs w:val="24"/>
                        </w:rPr>
                      </w:pPr>
                    </w:p>
                    <w:p w:rsidR="00972294" w:rsidRDefault="00972294" w:rsidP="00972294">
                      <w:pPr>
                        <w:rPr>
                          <w:rFonts w:ascii="Times New Roman" w:hAnsi="Times New Roman"/>
                          <w:sz w:val="24"/>
                          <w:szCs w:val="24"/>
                        </w:rPr>
                      </w:pPr>
                    </w:p>
                    <w:p w:rsidR="00972294" w:rsidRDefault="00972294" w:rsidP="00972294">
                      <w:pPr>
                        <w:rPr>
                          <w:rFonts w:ascii="Times New Roman" w:hAnsi="Times New Roman"/>
                          <w:sz w:val="24"/>
                          <w:szCs w:val="24"/>
                        </w:rPr>
                      </w:pPr>
                    </w:p>
                    <w:p w:rsidR="00972294" w:rsidRDefault="00972294" w:rsidP="00972294">
                      <w:pPr>
                        <w:rPr>
                          <w:rFonts w:ascii="Times New Roman" w:hAnsi="Times New Roman"/>
                          <w:sz w:val="24"/>
                          <w:szCs w:val="24"/>
                        </w:rPr>
                      </w:pPr>
                    </w:p>
                    <w:p w:rsidR="00972294" w:rsidRDefault="00972294" w:rsidP="00972294">
                      <w:pPr>
                        <w:rPr>
                          <w:rFonts w:ascii="Times New Roman" w:hAnsi="Times New Roman"/>
                          <w:sz w:val="24"/>
                          <w:szCs w:val="24"/>
                        </w:rPr>
                      </w:pPr>
                    </w:p>
                    <w:p w:rsidR="00972294" w:rsidRPr="001E6D6D" w:rsidRDefault="00972294" w:rsidP="00972294">
                      <w:pPr>
                        <w:rPr>
                          <w:rFonts w:ascii="Times New Roman" w:hAnsi="Times New Roman"/>
                          <w:sz w:val="24"/>
                          <w:szCs w:val="24"/>
                        </w:rPr>
                      </w:pPr>
                      <w:r w:rsidRPr="001E6D6D">
                        <w:rPr>
                          <w:rFonts w:ascii="Times New Roman" w:hAnsi="Times New Roman"/>
                          <w:sz w:val="24"/>
                          <w:szCs w:val="24"/>
                        </w:rPr>
                        <w:t xml:space="preserve"> học Cardiff sẽ cung cấp nhiều bản sao các tài liệu khóa học và những thông tin liên quan (bao gồm cả đơn xin nhập học và thời gian biểu của trường) cho LTTC để phân phối cho các điều phối viên của trường.</w:t>
                      </w:r>
                    </w:p>
                    <w:p w:rsidR="00972294" w:rsidRPr="00814AB1" w:rsidRDefault="00972294" w:rsidP="00972294">
                      <w:pPr>
                        <w:spacing w:before="120" w:after="0" w:line="360" w:lineRule="auto"/>
                        <w:jc w:val="both"/>
                        <w:rPr>
                          <w:rFonts w:ascii="Times New Roman" w:hAnsi="Times New Roman"/>
                          <w:sz w:val="25"/>
                          <w:szCs w:val="25"/>
                        </w:rPr>
                      </w:pPr>
                      <w:r w:rsidRPr="00814AB1">
                        <w:rPr>
                          <w:rFonts w:ascii="Times New Roman" w:hAnsi="Times New Roman"/>
                          <w:b/>
                          <w:sz w:val="25"/>
                          <w:szCs w:val="25"/>
                        </w:rPr>
                        <w:t xml:space="preserve">Điều 5: </w:t>
                      </w:r>
                      <w:r w:rsidRPr="00814AB1">
                        <w:rPr>
                          <w:rFonts w:ascii="Times New Roman" w:hAnsi="Times New Roman"/>
                          <w:sz w:val="25"/>
                          <w:szCs w:val="25"/>
                        </w:rPr>
                        <w:t>Bản Ghi nhớ Hợp tác được viết bằng tiếng Việt và tiếng Đức, có giá trị pháp lý như nhau.</w:t>
                      </w:r>
                    </w:p>
                    <w:p w:rsidR="00972294" w:rsidRDefault="00972294" w:rsidP="00972294">
                      <w:pPr>
                        <w:spacing w:after="0" w:line="360" w:lineRule="auto"/>
                        <w:rPr>
                          <w:rFonts w:ascii="Times New Roman" w:hAnsi="Times New Roman"/>
                          <w:sz w:val="25"/>
                          <w:szCs w:val="25"/>
                        </w:rPr>
                      </w:pPr>
                    </w:p>
                    <w:p w:rsidR="00972294" w:rsidRDefault="00972294" w:rsidP="00972294">
                      <w:pPr>
                        <w:spacing w:after="0" w:line="360" w:lineRule="auto"/>
                        <w:ind w:firstLine="284"/>
                        <w:rPr>
                          <w:rFonts w:ascii="Times New Roman" w:hAnsi="Times New Roman"/>
                          <w:sz w:val="25"/>
                          <w:szCs w:val="25"/>
                        </w:rPr>
                      </w:pPr>
                      <w:r w:rsidRPr="00814AB1">
                        <w:rPr>
                          <w:rFonts w:ascii="Times New Roman" w:hAnsi="Times New Roman"/>
                          <w:sz w:val="25"/>
                          <w:szCs w:val="25"/>
                        </w:rPr>
                        <w:t xml:space="preserve">Thành phố Hồ Chí Minh, ngày 14/11/2014 </w:t>
                      </w:r>
                      <w:r w:rsidRPr="00814AB1">
                        <w:rPr>
                          <w:rFonts w:ascii="Times New Roman" w:hAnsi="Times New Roman"/>
                          <w:sz w:val="25"/>
                          <w:szCs w:val="25"/>
                        </w:rPr>
                        <w:tab/>
                      </w:r>
                      <w:r>
                        <w:rPr>
                          <w:rFonts w:ascii="Times New Roman" w:hAnsi="Times New Roman"/>
                          <w:sz w:val="25"/>
                          <w:szCs w:val="25"/>
                        </w:rPr>
                        <w:t xml:space="preserve">      </w:t>
                      </w:r>
                      <w:r w:rsidRPr="00814AB1">
                        <w:rPr>
                          <w:rFonts w:ascii="Times New Roman" w:hAnsi="Times New Roman"/>
                          <w:sz w:val="25"/>
                          <w:szCs w:val="25"/>
                        </w:rPr>
                        <w:t>Thành phố Hồ Chí Minh, ngày 14/11/2014</w:t>
                      </w:r>
                    </w:p>
                    <w:tbl>
                      <w:tblPr>
                        <w:tblW w:w="0" w:type="auto"/>
                        <w:tblLook w:val="04A0" w:firstRow="1" w:lastRow="0" w:firstColumn="1" w:lastColumn="0" w:noHBand="0" w:noVBand="1"/>
                      </w:tblPr>
                      <w:tblGrid>
                        <w:gridCol w:w="4899"/>
                        <w:gridCol w:w="4908"/>
                      </w:tblGrid>
                      <w:tr w:rsidR="00972294" w:rsidRPr="00814AB1" w:rsidTr="00814AB1">
                        <w:tc>
                          <w:tcPr>
                            <w:tcW w:w="4899" w:type="dxa"/>
                          </w:tcPr>
                          <w:p w:rsidR="00972294" w:rsidRPr="00814AB1" w:rsidRDefault="00972294" w:rsidP="00814AB1">
                            <w:pPr>
                              <w:spacing w:after="0" w:line="360" w:lineRule="auto"/>
                              <w:jc w:val="center"/>
                              <w:rPr>
                                <w:rFonts w:ascii="Times New Roman" w:hAnsi="Times New Roman"/>
                                <w:b/>
                                <w:sz w:val="25"/>
                                <w:szCs w:val="25"/>
                              </w:rPr>
                            </w:pPr>
                            <w:r w:rsidRPr="00814AB1">
                              <w:rPr>
                                <w:rFonts w:ascii="Times New Roman" w:hAnsi="Times New Roman"/>
                                <w:b/>
                                <w:sz w:val="25"/>
                                <w:szCs w:val="25"/>
                              </w:rPr>
                              <w:t>Trường Cao đẳng Kỹ thuật Lý Tự Trọng</w:t>
                            </w:r>
                          </w:p>
                          <w:p w:rsidR="00972294" w:rsidRPr="00814AB1" w:rsidRDefault="00972294" w:rsidP="00814AB1">
                            <w:pPr>
                              <w:spacing w:after="0" w:line="360" w:lineRule="auto"/>
                              <w:jc w:val="center"/>
                              <w:rPr>
                                <w:rFonts w:ascii="Times New Roman" w:hAnsi="Times New Roman"/>
                                <w:b/>
                                <w:sz w:val="25"/>
                                <w:szCs w:val="25"/>
                              </w:rPr>
                            </w:pPr>
                            <w:r w:rsidRPr="00814AB1">
                              <w:rPr>
                                <w:rFonts w:ascii="Times New Roman" w:hAnsi="Times New Roman"/>
                                <w:b/>
                                <w:sz w:val="25"/>
                                <w:szCs w:val="25"/>
                              </w:rPr>
                              <w:t>Chữ ký</w:t>
                            </w:r>
                          </w:p>
                          <w:p w:rsidR="00972294" w:rsidRPr="00814AB1" w:rsidRDefault="00972294" w:rsidP="00814AB1">
                            <w:pPr>
                              <w:spacing w:after="0" w:line="360" w:lineRule="auto"/>
                              <w:jc w:val="center"/>
                              <w:rPr>
                                <w:rFonts w:ascii="Times New Roman" w:hAnsi="Times New Roman"/>
                                <w:b/>
                                <w:sz w:val="25"/>
                                <w:szCs w:val="25"/>
                              </w:rPr>
                            </w:pPr>
                          </w:p>
                          <w:p w:rsidR="00972294" w:rsidRPr="00814AB1" w:rsidRDefault="00972294" w:rsidP="00814AB1">
                            <w:pPr>
                              <w:spacing w:after="0" w:line="360" w:lineRule="auto"/>
                              <w:jc w:val="center"/>
                              <w:rPr>
                                <w:rFonts w:ascii="Times New Roman" w:hAnsi="Times New Roman"/>
                                <w:b/>
                                <w:sz w:val="39"/>
                                <w:szCs w:val="25"/>
                              </w:rPr>
                            </w:pPr>
                          </w:p>
                          <w:p w:rsidR="00972294" w:rsidRPr="00814AB1" w:rsidRDefault="00972294" w:rsidP="00814AB1">
                            <w:pPr>
                              <w:spacing w:after="0" w:line="360" w:lineRule="auto"/>
                              <w:jc w:val="center"/>
                              <w:rPr>
                                <w:rFonts w:ascii="Times New Roman" w:hAnsi="Times New Roman"/>
                                <w:b/>
                                <w:sz w:val="23"/>
                                <w:szCs w:val="25"/>
                              </w:rPr>
                            </w:pPr>
                          </w:p>
                          <w:p w:rsidR="00972294" w:rsidRPr="00814AB1" w:rsidRDefault="00972294" w:rsidP="00814AB1">
                            <w:pPr>
                              <w:spacing w:after="0" w:line="360" w:lineRule="auto"/>
                              <w:jc w:val="center"/>
                              <w:rPr>
                                <w:rFonts w:ascii="Times New Roman" w:hAnsi="Times New Roman"/>
                                <w:b/>
                                <w:sz w:val="25"/>
                                <w:szCs w:val="25"/>
                              </w:rPr>
                            </w:pPr>
                            <w:r w:rsidRPr="00814AB1">
                              <w:rPr>
                                <w:rFonts w:ascii="Times New Roman" w:hAnsi="Times New Roman"/>
                                <w:b/>
                                <w:sz w:val="25"/>
                                <w:szCs w:val="25"/>
                              </w:rPr>
                              <w:t>TS. Phạm Hữu Lộc</w:t>
                            </w:r>
                          </w:p>
                          <w:p w:rsidR="00972294" w:rsidRPr="00814AB1" w:rsidRDefault="00972294" w:rsidP="00814AB1">
                            <w:pPr>
                              <w:spacing w:after="0" w:line="360" w:lineRule="auto"/>
                              <w:jc w:val="center"/>
                              <w:rPr>
                                <w:rFonts w:ascii="Times New Roman" w:hAnsi="Times New Roman"/>
                                <w:b/>
                                <w:sz w:val="25"/>
                                <w:szCs w:val="25"/>
                              </w:rPr>
                            </w:pPr>
                            <w:r w:rsidRPr="00814AB1">
                              <w:rPr>
                                <w:rFonts w:ascii="Times New Roman" w:hAnsi="Times New Roman"/>
                                <w:b/>
                                <w:sz w:val="25"/>
                                <w:szCs w:val="25"/>
                              </w:rPr>
                              <w:t>Hiệu trưởng</w:t>
                            </w:r>
                          </w:p>
                        </w:tc>
                        <w:tc>
                          <w:tcPr>
                            <w:tcW w:w="4908" w:type="dxa"/>
                          </w:tcPr>
                          <w:p w:rsidR="00972294" w:rsidRPr="00814AB1" w:rsidRDefault="00972294" w:rsidP="00814AB1">
                            <w:pPr>
                              <w:spacing w:after="0" w:line="360" w:lineRule="auto"/>
                              <w:jc w:val="center"/>
                              <w:rPr>
                                <w:rFonts w:ascii="Times New Roman" w:hAnsi="Times New Roman"/>
                                <w:b/>
                                <w:sz w:val="25"/>
                                <w:szCs w:val="25"/>
                              </w:rPr>
                            </w:pPr>
                            <w:r w:rsidRPr="00814AB1">
                              <w:rPr>
                                <w:rFonts w:ascii="Times New Roman" w:hAnsi="Times New Roman"/>
                                <w:b/>
                                <w:sz w:val="25"/>
                                <w:szCs w:val="25"/>
                              </w:rPr>
                              <w:t xml:space="preserve">Tổ chức F+U Sachsen </w:t>
                            </w:r>
                            <w:r>
                              <w:rPr>
                                <w:rFonts w:ascii="Times New Roman" w:hAnsi="Times New Roman"/>
                                <w:b/>
                                <w:sz w:val="25"/>
                                <w:szCs w:val="25"/>
                              </w:rPr>
                              <w:t>g</w:t>
                            </w:r>
                            <w:r w:rsidRPr="00814AB1">
                              <w:rPr>
                                <w:rFonts w:ascii="Times New Roman" w:hAnsi="Times New Roman"/>
                                <w:b/>
                                <w:sz w:val="25"/>
                                <w:szCs w:val="25"/>
                              </w:rPr>
                              <w:t>GmbH</w:t>
                            </w:r>
                          </w:p>
                          <w:p w:rsidR="00972294" w:rsidRPr="00814AB1" w:rsidRDefault="00972294" w:rsidP="00814AB1">
                            <w:pPr>
                              <w:spacing w:after="0" w:line="360" w:lineRule="auto"/>
                              <w:jc w:val="center"/>
                              <w:rPr>
                                <w:rFonts w:ascii="Times New Roman" w:hAnsi="Times New Roman"/>
                                <w:b/>
                                <w:sz w:val="25"/>
                                <w:szCs w:val="25"/>
                              </w:rPr>
                            </w:pPr>
                            <w:r w:rsidRPr="00814AB1">
                              <w:rPr>
                                <w:rFonts w:ascii="Times New Roman" w:hAnsi="Times New Roman"/>
                                <w:b/>
                                <w:sz w:val="25"/>
                                <w:szCs w:val="25"/>
                              </w:rPr>
                              <w:t>Chữ ký</w:t>
                            </w:r>
                          </w:p>
                          <w:p w:rsidR="00972294" w:rsidRPr="00814AB1" w:rsidRDefault="00972294" w:rsidP="00814AB1">
                            <w:pPr>
                              <w:spacing w:after="0" w:line="360" w:lineRule="auto"/>
                              <w:jc w:val="center"/>
                              <w:rPr>
                                <w:rFonts w:ascii="Times New Roman" w:hAnsi="Times New Roman"/>
                                <w:b/>
                                <w:sz w:val="25"/>
                                <w:szCs w:val="25"/>
                              </w:rPr>
                            </w:pPr>
                          </w:p>
                          <w:p w:rsidR="00972294" w:rsidRPr="00814AB1" w:rsidRDefault="00972294" w:rsidP="00814AB1">
                            <w:pPr>
                              <w:spacing w:after="0" w:line="360" w:lineRule="auto"/>
                              <w:jc w:val="center"/>
                              <w:rPr>
                                <w:rFonts w:ascii="Times New Roman" w:hAnsi="Times New Roman"/>
                                <w:b/>
                                <w:sz w:val="25"/>
                                <w:szCs w:val="25"/>
                              </w:rPr>
                            </w:pPr>
                          </w:p>
                          <w:p w:rsidR="00972294" w:rsidRPr="00814AB1" w:rsidRDefault="00972294" w:rsidP="00814AB1">
                            <w:pPr>
                              <w:spacing w:after="0" w:line="360" w:lineRule="auto"/>
                              <w:jc w:val="center"/>
                              <w:rPr>
                                <w:rFonts w:ascii="Times New Roman" w:hAnsi="Times New Roman"/>
                                <w:b/>
                                <w:sz w:val="37"/>
                                <w:szCs w:val="25"/>
                              </w:rPr>
                            </w:pPr>
                          </w:p>
                          <w:p w:rsidR="00972294" w:rsidRPr="00814AB1" w:rsidRDefault="00972294" w:rsidP="00814AB1">
                            <w:pPr>
                              <w:spacing w:after="0" w:line="360" w:lineRule="auto"/>
                              <w:jc w:val="center"/>
                              <w:rPr>
                                <w:rFonts w:ascii="Times New Roman" w:hAnsi="Times New Roman"/>
                                <w:b/>
                                <w:sz w:val="25"/>
                                <w:szCs w:val="25"/>
                              </w:rPr>
                            </w:pPr>
                            <w:r w:rsidRPr="00814AB1">
                              <w:rPr>
                                <w:rFonts w:ascii="Times New Roman" w:hAnsi="Times New Roman"/>
                                <w:b/>
                                <w:sz w:val="25"/>
                                <w:szCs w:val="25"/>
                              </w:rPr>
                              <w:t>TS. Volkmar Meinhold</w:t>
                            </w:r>
                          </w:p>
                          <w:p w:rsidR="00972294" w:rsidRPr="00814AB1" w:rsidRDefault="00972294" w:rsidP="00814AB1">
                            <w:pPr>
                              <w:spacing w:after="0" w:line="360" w:lineRule="auto"/>
                              <w:jc w:val="center"/>
                              <w:rPr>
                                <w:rFonts w:ascii="Times New Roman" w:hAnsi="Times New Roman"/>
                                <w:b/>
                                <w:sz w:val="25"/>
                                <w:szCs w:val="25"/>
                              </w:rPr>
                            </w:pPr>
                            <w:r w:rsidRPr="00814AB1">
                              <w:rPr>
                                <w:rFonts w:ascii="Times New Roman" w:hAnsi="Times New Roman"/>
                                <w:b/>
                                <w:sz w:val="25"/>
                                <w:szCs w:val="25"/>
                              </w:rPr>
                              <w:t>Chủ tịch</w:t>
                            </w:r>
                          </w:p>
                        </w:tc>
                      </w:tr>
                    </w:tbl>
                    <w:p w:rsidR="00972294" w:rsidRPr="00814AB1" w:rsidRDefault="00972294" w:rsidP="00972294">
                      <w:pPr>
                        <w:rPr>
                          <w:sz w:val="25"/>
                          <w:szCs w:val="25"/>
                        </w:rPr>
                      </w:pPr>
                    </w:p>
                  </w:txbxContent>
                </v:textbox>
                <w10:wrap anchorx="margin"/>
              </v:shape>
            </w:pict>
          </mc:Fallback>
        </mc:AlternateContent>
      </w:r>
      <w:r w:rsidR="00972294">
        <w:br w:type="page"/>
      </w:r>
    </w:p>
    <w:p w:rsidR="00972294" w:rsidRDefault="00732928">
      <w:pPr>
        <w:spacing w:after="160" w:line="259" w:lineRule="auto"/>
      </w:pPr>
      <w:r w:rsidRPr="00972294">
        <w:rPr>
          <w:noProof/>
        </w:rPr>
        <w:lastRenderedPageBreak/>
        <w:drawing>
          <wp:anchor distT="0" distB="0" distL="114300" distR="114300" simplePos="0" relativeHeight="251685888" behindDoc="1" locked="0" layoutInCell="1" allowOverlap="1" wp14:anchorId="24CB5F6D" wp14:editId="2918A6C0">
            <wp:simplePos x="0" y="0"/>
            <wp:positionH relativeFrom="column">
              <wp:posOffset>85725</wp:posOffset>
            </wp:positionH>
            <wp:positionV relativeFrom="paragraph">
              <wp:posOffset>6985</wp:posOffset>
            </wp:positionV>
            <wp:extent cx="7188200" cy="948690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188200" cy="9486900"/>
                    </a:xfrm>
                    <a:prstGeom prst="rect">
                      <a:avLst/>
                    </a:prstGeom>
                  </pic:spPr>
                </pic:pic>
              </a:graphicData>
            </a:graphic>
            <wp14:sizeRelH relativeFrom="page">
              <wp14:pctWidth>0</wp14:pctWidth>
            </wp14:sizeRelH>
            <wp14:sizeRelV relativeFrom="page">
              <wp14:pctHeight>0</wp14:pctHeight>
            </wp14:sizeRelV>
          </wp:anchor>
        </w:drawing>
      </w:r>
      <w:r w:rsidR="00E45B2E" w:rsidRPr="00972294">
        <w:rPr>
          <w:noProof/>
        </w:rPr>
        <mc:AlternateContent>
          <mc:Choice Requires="wps">
            <w:drawing>
              <wp:anchor distT="45720" distB="45720" distL="114300" distR="114300" simplePos="0" relativeHeight="251684864" behindDoc="0" locked="0" layoutInCell="1" allowOverlap="1" wp14:anchorId="2A0DD22D" wp14:editId="6F44CF4D">
                <wp:simplePos x="0" y="0"/>
                <wp:positionH relativeFrom="margin">
                  <wp:posOffset>429881</wp:posOffset>
                </wp:positionH>
                <wp:positionV relativeFrom="paragraph">
                  <wp:posOffset>821406</wp:posOffset>
                </wp:positionV>
                <wp:extent cx="6419215" cy="8463064"/>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215" cy="8463064"/>
                        </a:xfrm>
                        <a:prstGeom prst="rect">
                          <a:avLst/>
                        </a:prstGeom>
                        <a:noFill/>
                        <a:ln w="9525">
                          <a:noFill/>
                          <a:miter lim="800000"/>
                          <a:headEnd/>
                          <a:tailEnd/>
                        </a:ln>
                      </wps:spPr>
                      <wps:txbx>
                        <w:txbxContent>
                          <w:p w:rsidR="00972294" w:rsidRPr="00972294" w:rsidRDefault="00972294" w:rsidP="00972294">
                            <w:pPr>
                              <w:spacing w:line="240" w:lineRule="auto"/>
                              <w:rPr>
                                <w:rFonts w:ascii="Times New Roman" w:hAnsi="Times New Roman"/>
                                <w:b/>
                                <w:sz w:val="24"/>
                                <w:szCs w:val="24"/>
                              </w:rPr>
                            </w:pPr>
                            <w:r w:rsidRPr="001E6D6D">
                              <w:rPr>
                                <w:rFonts w:ascii="Times New Roman" w:hAnsi="Times New Roman"/>
                                <w:b/>
                                <w:sz w:val="24"/>
                                <w:szCs w:val="24"/>
                              </w:rPr>
                              <w:t>9. Thông báo</w:t>
                            </w:r>
                          </w:p>
                          <w:p w:rsidR="00972294" w:rsidRPr="001E6D6D" w:rsidRDefault="00972294" w:rsidP="00AC63D3">
                            <w:pPr>
                              <w:spacing w:line="240" w:lineRule="auto"/>
                              <w:ind w:firstLine="284"/>
                              <w:jc w:val="both"/>
                              <w:rPr>
                                <w:rFonts w:ascii="Times New Roman" w:hAnsi="Times New Roman"/>
                                <w:sz w:val="24"/>
                                <w:szCs w:val="24"/>
                              </w:rPr>
                            </w:pPr>
                            <w:r w:rsidRPr="001E6D6D">
                              <w:rPr>
                                <w:rFonts w:ascii="Times New Roman" w:hAnsi="Times New Roman"/>
                                <w:sz w:val="24"/>
                                <w:szCs w:val="24"/>
                              </w:rPr>
                              <w:t>9.1. Tất cả các thông báo về pháp lý hoặc hợp đồng phải được gửi đến địa chỉ sau:</w:t>
                            </w:r>
                          </w:p>
                          <w:p w:rsidR="00972294" w:rsidRDefault="00972294" w:rsidP="00AC63D3">
                            <w:pPr>
                              <w:spacing w:line="240" w:lineRule="auto"/>
                              <w:jc w:val="both"/>
                              <w:rPr>
                                <w:rFonts w:ascii="Times New Roman" w:hAnsi="Times New Roman"/>
                                <w:sz w:val="24"/>
                                <w:szCs w:val="24"/>
                              </w:rPr>
                            </w:pPr>
                            <w:r w:rsidRPr="001E6D6D">
                              <w:rPr>
                                <w:rFonts w:ascii="Times New Roman" w:hAnsi="Times New Roman"/>
                                <w:sz w:val="24"/>
                                <w:szCs w:val="24"/>
                              </w:rPr>
                              <w:t xml:space="preserve">       Bộ phận dịch vụ pháp lý của LTTC</w:t>
                            </w:r>
                          </w:p>
                          <w:p w:rsidR="00972294" w:rsidRPr="001E6D6D" w:rsidRDefault="00972294" w:rsidP="00AC63D3">
                            <w:pPr>
                              <w:spacing w:line="240" w:lineRule="auto"/>
                              <w:jc w:val="both"/>
                              <w:rPr>
                                <w:rFonts w:ascii="Times New Roman" w:hAnsi="Times New Roman"/>
                                <w:sz w:val="24"/>
                                <w:szCs w:val="24"/>
                              </w:rPr>
                            </w:pPr>
                            <w:r w:rsidRPr="001E6D6D">
                              <w:rPr>
                                <w:rFonts w:ascii="Times New Roman" w:hAnsi="Times New Roman"/>
                                <w:sz w:val="24"/>
                                <w:szCs w:val="24"/>
                              </w:rPr>
                              <w:t xml:space="preserve">       Các vấn đề trao đổi liên quan đến Biên bản ghi nhớ này cần được gửi đến địa chỉ sau:</w:t>
                            </w:r>
                          </w:p>
                          <w:p w:rsidR="00972294" w:rsidRPr="001E6D6D" w:rsidRDefault="00972294" w:rsidP="00AC63D3">
                            <w:pPr>
                              <w:spacing w:line="240" w:lineRule="auto"/>
                              <w:jc w:val="both"/>
                              <w:rPr>
                                <w:rFonts w:ascii="Times New Roman" w:hAnsi="Times New Roman"/>
                                <w:sz w:val="24"/>
                                <w:szCs w:val="24"/>
                              </w:rPr>
                            </w:pPr>
                            <w:r w:rsidRPr="001E6D6D">
                              <w:rPr>
                                <w:rFonts w:ascii="Times New Roman" w:hAnsi="Times New Roman"/>
                                <w:sz w:val="24"/>
                                <w:szCs w:val="24"/>
                              </w:rPr>
                              <w:tab/>
                              <w:t>Trường Cao đẳng Kỹ thuật Lý Tự Trọng TP. Hồ Chí Minh</w:t>
                            </w:r>
                          </w:p>
                          <w:p w:rsidR="00972294" w:rsidRPr="001E6D6D" w:rsidRDefault="00972294" w:rsidP="00AC63D3">
                            <w:pPr>
                              <w:spacing w:line="240" w:lineRule="auto"/>
                              <w:jc w:val="both"/>
                              <w:rPr>
                                <w:rFonts w:ascii="Times New Roman" w:hAnsi="Times New Roman"/>
                                <w:sz w:val="24"/>
                                <w:szCs w:val="24"/>
                              </w:rPr>
                            </w:pPr>
                            <w:r w:rsidRPr="001E6D6D">
                              <w:rPr>
                                <w:rFonts w:ascii="Times New Roman" w:hAnsi="Times New Roman"/>
                                <w:sz w:val="24"/>
                                <w:szCs w:val="24"/>
                              </w:rPr>
                              <w:tab/>
                              <w:t>390 Hoàng Văn Thụ, Phường 4, Quận Tân Bình, TP. Hồ Chí Minh</w:t>
                            </w:r>
                          </w:p>
                          <w:p w:rsidR="00972294" w:rsidRPr="001E6D6D" w:rsidRDefault="00972294" w:rsidP="00AC63D3">
                            <w:pPr>
                              <w:spacing w:line="240" w:lineRule="auto"/>
                              <w:jc w:val="both"/>
                              <w:rPr>
                                <w:rFonts w:ascii="Times New Roman" w:hAnsi="Times New Roman"/>
                                <w:sz w:val="24"/>
                                <w:szCs w:val="24"/>
                              </w:rPr>
                            </w:pPr>
                            <w:r w:rsidRPr="001E6D6D">
                              <w:rPr>
                                <w:rFonts w:ascii="Times New Roman" w:hAnsi="Times New Roman"/>
                                <w:sz w:val="24"/>
                                <w:szCs w:val="24"/>
                              </w:rPr>
                              <w:tab/>
                              <w:t>Đại học Cardiff Metropolitan</w:t>
                            </w:r>
                          </w:p>
                          <w:p w:rsidR="00972294" w:rsidRPr="001E6D6D" w:rsidRDefault="00972294" w:rsidP="00AC63D3">
                            <w:pPr>
                              <w:spacing w:line="240" w:lineRule="auto"/>
                              <w:ind w:firstLine="284"/>
                              <w:jc w:val="both"/>
                              <w:rPr>
                                <w:rFonts w:ascii="Times New Roman" w:hAnsi="Times New Roman"/>
                                <w:sz w:val="24"/>
                                <w:szCs w:val="24"/>
                              </w:rPr>
                            </w:pPr>
                            <w:r w:rsidRPr="001E6D6D">
                              <w:rPr>
                                <w:rFonts w:ascii="Times New Roman" w:hAnsi="Times New Roman"/>
                                <w:sz w:val="24"/>
                                <w:szCs w:val="24"/>
                              </w:rPr>
                              <w:t>9.2. Bất kỳ thông báo gửi theo Biên bản ghi nhớ này phải được viết bằng văn bản và được cá nhân gửi trực tiếp, gửi bằng đường bưu điện hay thông qua việc truyền dữ liệu điện tử theo địa chỉ được ghi ở trên hoặc theo địa chỉ khác của bên có liên quan có thể nhận thông báo theo Biên bản ghi nhớ này. Thông báo được tính là đã gửi ngay khi giao nếu được cá nhân chuyển trực tiếp, sau 2 ngày làm việc từ khi thông báo đến người nhận qua đường bưu điện hoặc vào lúc 10 giờ sáng (giờ địa phương của người nhận) vào ngày làm việc tiếp theo nếu thông báo được chuyển bằng thư điện tử.</w:t>
                            </w:r>
                          </w:p>
                          <w:p w:rsidR="00972294" w:rsidRPr="001E6D6D" w:rsidRDefault="00972294" w:rsidP="00AC63D3">
                            <w:pPr>
                              <w:spacing w:line="240" w:lineRule="auto"/>
                              <w:ind w:firstLine="284"/>
                              <w:jc w:val="both"/>
                              <w:rPr>
                                <w:rFonts w:ascii="Times New Roman" w:hAnsi="Times New Roman"/>
                                <w:sz w:val="24"/>
                                <w:szCs w:val="24"/>
                              </w:rPr>
                            </w:pPr>
                            <w:r w:rsidRPr="001E6D6D">
                              <w:rPr>
                                <w:rFonts w:ascii="Times New Roman" w:hAnsi="Times New Roman"/>
                                <w:sz w:val="24"/>
                                <w:szCs w:val="24"/>
                              </w:rPr>
                              <w:t>9.3. Để chứng minh tính hợp pháp của các thủ tục liên kết đào tạo, tất cả các công đoạn phải được thực hiện thông qua hình thức ký kết hợp đồng bằng văn bản viết. Nếu tiến hành thông qua công cụ điện tử, các công đoạn phải được tiến hành đúng trình tự, hình thức và một bản sao hợp lệ phải được gửi đến đúng địa chỉ đã đề cập ở trên. Nếu không gửi bản ao xác nhận thì xem như mọi giao dịch điện tử không thành công.</w:t>
                            </w:r>
                          </w:p>
                          <w:p w:rsidR="00972294" w:rsidRPr="00972294" w:rsidRDefault="00972294" w:rsidP="00972294">
                            <w:pPr>
                              <w:spacing w:line="240" w:lineRule="auto"/>
                              <w:rPr>
                                <w:rFonts w:ascii="Times New Roman" w:hAnsi="Times New Roman"/>
                                <w:b/>
                                <w:sz w:val="24"/>
                                <w:szCs w:val="24"/>
                              </w:rPr>
                            </w:pPr>
                            <w:r w:rsidRPr="001E6D6D">
                              <w:rPr>
                                <w:rFonts w:ascii="Times New Roman" w:hAnsi="Times New Roman"/>
                                <w:b/>
                                <w:sz w:val="24"/>
                                <w:szCs w:val="24"/>
                              </w:rPr>
                              <w:t>10. Luật điều hành</w:t>
                            </w:r>
                          </w:p>
                          <w:p w:rsidR="00972294" w:rsidRPr="001E6D6D" w:rsidRDefault="00972294" w:rsidP="00AC63D3">
                            <w:pPr>
                              <w:spacing w:line="240" w:lineRule="auto"/>
                              <w:ind w:firstLine="284"/>
                              <w:jc w:val="both"/>
                              <w:rPr>
                                <w:rFonts w:ascii="Times New Roman" w:hAnsi="Times New Roman"/>
                                <w:sz w:val="24"/>
                                <w:szCs w:val="24"/>
                              </w:rPr>
                            </w:pPr>
                            <w:r w:rsidRPr="001E6D6D">
                              <w:rPr>
                                <w:rFonts w:ascii="Times New Roman" w:hAnsi="Times New Roman"/>
                                <w:sz w:val="24"/>
                                <w:szCs w:val="24"/>
                              </w:rPr>
                              <w:t>10.1. Khoản này là các ràng buộc về pháp lý.</w:t>
                            </w:r>
                          </w:p>
                          <w:p w:rsidR="00972294" w:rsidRPr="001E6D6D" w:rsidRDefault="00972294" w:rsidP="00AC63D3">
                            <w:pPr>
                              <w:spacing w:line="240" w:lineRule="auto"/>
                              <w:ind w:firstLine="284"/>
                              <w:jc w:val="both"/>
                              <w:rPr>
                                <w:rFonts w:ascii="Times New Roman" w:hAnsi="Times New Roman"/>
                                <w:sz w:val="24"/>
                                <w:szCs w:val="24"/>
                              </w:rPr>
                            </w:pPr>
                            <w:r w:rsidRPr="001E6D6D">
                              <w:rPr>
                                <w:rFonts w:ascii="Times New Roman" w:hAnsi="Times New Roman"/>
                                <w:sz w:val="24"/>
                                <w:szCs w:val="24"/>
                              </w:rPr>
                              <w:t>10.2. Biên bản ghi nhớ này (và tất cả các cuộc thảo luận và bất kỳ thỏa thuận pháp lý theo MOU này) được chi phối bởi luật pháp của Vương quốc Anh.</w:t>
                            </w:r>
                          </w:p>
                          <w:p w:rsidR="00972294" w:rsidRPr="001E6D6D" w:rsidRDefault="00972294" w:rsidP="00AC63D3">
                            <w:pPr>
                              <w:spacing w:line="240" w:lineRule="auto"/>
                              <w:ind w:firstLine="284"/>
                              <w:jc w:val="both"/>
                              <w:rPr>
                                <w:rFonts w:ascii="Times New Roman" w:hAnsi="Times New Roman"/>
                                <w:sz w:val="24"/>
                                <w:szCs w:val="24"/>
                              </w:rPr>
                            </w:pPr>
                            <w:r w:rsidRPr="001E6D6D">
                              <w:rPr>
                                <w:rFonts w:ascii="Times New Roman" w:hAnsi="Times New Roman"/>
                                <w:sz w:val="24"/>
                                <w:szCs w:val="24"/>
                              </w:rPr>
                              <w:t>10.3. Các bên đồng ý rằng tòa án của Vương quốc Anh có thẩm quyền để giải quyết bất kỳ tranh chấp hoặc khiếu kiện phát sinh liên quan đến Biên bản ghi nhớ này.</w:t>
                            </w:r>
                          </w:p>
                          <w:p w:rsidR="00972294" w:rsidRPr="00972294" w:rsidRDefault="00972294" w:rsidP="00972294">
                            <w:pPr>
                              <w:spacing w:line="240" w:lineRule="auto"/>
                              <w:rPr>
                                <w:rFonts w:ascii="Times New Roman" w:hAnsi="Times New Roman"/>
                                <w:sz w:val="24"/>
                                <w:szCs w:val="24"/>
                              </w:rPr>
                            </w:pPr>
                            <w:r w:rsidRPr="001E6D6D">
                              <w:rPr>
                                <w:rFonts w:ascii="Times New Roman" w:hAnsi="Times New Roman"/>
                                <w:sz w:val="24"/>
                                <w:szCs w:val="24"/>
                              </w:rPr>
                              <w:t>Mỗi bên xác nhận thỏa thuận với các điều khoản trong Biên bản ghi nhớ này.</w:t>
                            </w:r>
                          </w:p>
                          <w:tbl>
                            <w:tblPr>
                              <w:tblW w:w="0" w:type="auto"/>
                              <w:tblLook w:val="04A0" w:firstRow="1" w:lastRow="0" w:firstColumn="1" w:lastColumn="0" w:noHBand="0" w:noVBand="1"/>
                            </w:tblPr>
                            <w:tblGrid>
                              <w:gridCol w:w="4899"/>
                              <w:gridCol w:w="4908"/>
                            </w:tblGrid>
                            <w:tr w:rsidR="00972294" w:rsidRPr="00814AB1" w:rsidTr="00883587">
                              <w:tc>
                                <w:tcPr>
                                  <w:tcW w:w="4899" w:type="dxa"/>
                                </w:tcPr>
                                <w:p w:rsidR="00972294" w:rsidRDefault="00972294" w:rsidP="00972294">
                                  <w:pPr>
                                    <w:spacing w:after="0" w:line="360" w:lineRule="auto"/>
                                    <w:ind w:firstLine="284"/>
                                    <w:jc w:val="center"/>
                                    <w:rPr>
                                      <w:rFonts w:ascii="Times New Roman" w:hAnsi="Times New Roman"/>
                                      <w:sz w:val="25"/>
                                      <w:szCs w:val="25"/>
                                    </w:rPr>
                                  </w:pPr>
                                  <w:r>
                                    <w:rPr>
                                      <w:rFonts w:ascii="Times New Roman" w:hAnsi="Times New Roman"/>
                                      <w:sz w:val="25"/>
                                      <w:szCs w:val="25"/>
                                    </w:rPr>
                                    <w:t>Thay mặt cho</w:t>
                                  </w:r>
                                </w:p>
                                <w:p w:rsidR="00145179" w:rsidRDefault="00972294" w:rsidP="00972294">
                                  <w:pPr>
                                    <w:spacing w:after="0" w:line="360" w:lineRule="auto"/>
                                    <w:jc w:val="center"/>
                                    <w:rPr>
                                      <w:rFonts w:ascii="Times New Roman" w:hAnsi="Times New Roman"/>
                                      <w:b/>
                                      <w:sz w:val="25"/>
                                      <w:szCs w:val="25"/>
                                    </w:rPr>
                                  </w:pPr>
                                  <w:r w:rsidRPr="00814AB1">
                                    <w:rPr>
                                      <w:rFonts w:ascii="Times New Roman" w:hAnsi="Times New Roman"/>
                                      <w:b/>
                                      <w:sz w:val="25"/>
                                      <w:szCs w:val="25"/>
                                    </w:rPr>
                                    <w:t>TRƯỜNG CAO ĐẲNG KỸ THUẬT</w:t>
                                  </w:r>
                                </w:p>
                                <w:p w:rsidR="00972294" w:rsidRPr="00814AB1" w:rsidRDefault="00972294" w:rsidP="00972294">
                                  <w:pPr>
                                    <w:spacing w:after="0" w:line="360" w:lineRule="auto"/>
                                    <w:jc w:val="center"/>
                                    <w:rPr>
                                      <w:rFonts w:ascii="Times New Roman" w:hAnsi="Times New Roman"/>
                                      <w:b/>
                                      <w:sz w:val="25"/>
                                      <w:szCs w:val="25"/>
                                    </w:rPr>
                                  </w:pPr>
                                  <w:r w:rsidRPr="00814AB1">
                                    <w:rPr>
                                      <w:rFonts w:ascii="Times New Roman" w:hAnsi="Times New Roman"/>
                                      <w:b/>
                                      <w:sz w:val="25"/>
                                      <w:szCs w:val="25"/>
                                    </w:rPr>
                                    <w:t>LÝ TỰ TRỌNG</w:t>
                                  </w:r>
                                  <w:r>
                                    <w:rPr>
                                      <w:rFonts w:ascii="Times New Roman" w:hAnsi="Times New Roman"/>
                                      <w:b/>
                                      <w:sz w:val="25"/>
                                      <w:szCs w:val="25"/>
                                    </w:rPr>
                                    <w:t xml:space="preserve"> TP. HỒ CHÍ MINH</w:t>
                                  </w:r>
                                </w:p>
                                <w:p w:rsidR="00972294" w:rsidRPr="00814AB1" w:rsidRDefault="00972294" w:rsidP="00972294">
                                  <w:pPr>
                                    <w:spacing w:after="0" w:line="360" w:lineRule="auto"/>
                                    <w:jc w:val="center"/>
                                    <w:rPr>
                                      <w:rFonts w:ascii="Times New Roman" w:hAnsi="Times New Roman"/>
                                      <w:b/>
                                      <w:sz w:val="25"/>
                                      <w:szCs w:val="25"/>
                                    </w:rPr>
                                  </w:pPr>
                                </w:p>
                                <w:p w:rsidR="00972294" w:rsidRPr="00814AB1" w:rsidRDefault="00972294" w:rsidP="00972294">
                                  <w:pPr>
                                    <w:spacing w:after="0" w:line="360" w:lineRule="auto"/>
                                    <w:jc w:val="center"/>
                                    <w:rPr>
                                      <w:rFonts w:ascii="Times New Roman" w:hAnsi="Times New Roman"/>
                                      <w:b/>
                                      <w:sz w:val="39"/>
                                      <w:szCs w:val="25"/>
                                    </w:rPr>
                                  </w:pPr>
                                </w:p>
                                <w:p w:rsidR="00972294" w:rsidRPr="00814AB1" w:rsidRDefault="00972294" w:rsidP="00972294">
                                  <w:pPr>
                                    <w:spacing w:after="0" w:line="360" w:lineRule="auto"/>
                                    <w:jc w:val="center"/>
                                    <w:rPr>
                                      <w:rFonts w:ascii="Times New Roman" w:hAnsi="Times New Roman"/>
                                      <w:b/>
                                      <w:sz w:val="23"/>
                                      <w:szCs w:val="25"/>
                                    </w:rPr>
                                  </w:pPr>
                                </w:p>
                                <w:p w:rsidR="00972294" w:rsidRPr="00814AB1" w:rsidRDefault="00972294" w:rsidP="00972294">
                                  <w:pPr>
                                    <w:spacing w:after="0" w:line="360" w:lineRule="auto"/>
                                    <w:jc w:val="center"/>
                                    <w:rPr>
                                      <w:rFonts w:ascii="Times New Roman" w:hAnsi="Times New Roman"/>
                                      <w:b/>
                                      <w:sz w:val="25"/>
                                      <w:szCs w:val="25"/>
                                    </w:rPr>
                                  </w:pPr>
                                </w:p>
                              </w:tc>
                              <w:tc>
                                <w:tcPr>
                                  <w:tcW w:w="4908" w:type="dxa"/>
                                </w:tcPr>
                                <w:p w:rsidR="00972294" w:rsidRPr="00972294" w:rsidRDefault="00972294" w:rsidP="00972294">
                                  <w:pPr>
                                    <w:spacing w:after="0" w:line="360" w:lineRule="auto"/>
                                    <w:jc w:val="center"/>
                                    <w:rPr>
                                      <w:rFonts w:ascii="Times New Roman" w:hAnsi="Times New Roman"/>
                                      <w:b/>
                                      <w:sz w:val="24"/>
                                      <w:szCs w:val="24"/>
                                    </w:rPr>
                                  </w:pPr>
                                  <w:r w:rsidRPr="00972294">
                                    <w:rPr>
                                      <w:rFonts w:ascii="Times New Roman" w:hAnsi="Times New Roman"/>
                                      <w:sz w:val="24"/>
                                      <w:szCs w:val="24"/>
                                    </w:rPr>
                                    <w:t>Thay mặt cho</w:t>
                                  </w:r>
                                </w:p>
                                <w:p w:rsidR="00145179" w:rsidRDefault="00972294" w:rsidP="00972294">
                                  <w:pPr>
                                    <w:spacing w:after="0" w:line="360" w:lineRule="auto"/>
                                    <w:jc w:val="center"/>
                                    <w:rPr>
                                      <w:rFonts w:ascii="Times New Roman" w:hAnsi="Times New Roman"/>
                                      <w:b/>
                                      <w:sz w:val="25"/>
                                      <w:szCs w:val="25"/>
                                    </w:rPr>
                                  </w:pPr>
                                  <w:r w:rsidRPr="00CC67FE">
                                    <w:rPr>
                                      <w:rFonts w:ascii="Times New Roman" w:hAnsi="Times New Roman"/>
                                      <w:b/>
                                      <w:sz w:val="25"/>
                                      <w:szCs w:val="25"/>
                                    </w:rPr>
                                    <w:t>ĐẠI HỌC CARDIFF METROPOLITAN</w:t>
                                  </w:r>
                                </w:p>
                                <w:p w:rsidR="00972294" w:rsidRPr="00972294" w:rsidRDefault="00972294" w:rsidP="00972294">
                                  <w:pPr>
                                    <w:spacing w:after="0" w:line="360" w:lineRule="auto"/>
                                    <w:jc w:val="center"/>
                                    <w:rPr>
                                      <w:sz w:val="24"/>
                                      <w:szCs w:val="24"/>
                                    </w:rPr>
                                  </w:pPr>
                                  <w:r w:rsidRPr="00CC67FE">
                                    <w:rPr>
                                      <w:rFonts w:ascii="Times New Roman" w:hAnsi="Times New Roman"/>
                                      <w:b/>
                                      <w:sz w:val="25"/>
                                      <w:szCs w:val="25"/>
                                    </w:rPr>
                                    <w:t>VƯƠNG QUỐC ANH</w:t>
                                  </w:r>
                                </w:p>
                                <w:p w:rsidR="00972294" w:rsidRPr="00814AB1" w:rsidRDefault="00972294" w:rsidP="00972294">
                                  <w:pPr>
                                    <w:spacing w:after="0" w:line="360" w:lineRule="auto"/>
                                    <w:jc w:val="center"/>
                                    <w:rPr>
                                      <w:rFonts w:ascii="Times New Roman" w:hAnsi="Times New Roman"/>
                                      <w:b/>
                                      <w:sz w:val="25"/>
                                      <w:szCs w:val="25"/>
                                    </w:rPr>
                                  </w:pPr>
                                </w:p>
                                <w:p w:rsidR="00972294" w:rsidRPr="00814AB1" w:rsidRDefault="00972294" w:rsidP="00972294">
                                  <w:pPr>
                                    <w:spacing w:after="0" w:line="360" w:lineRule="auto"/>
                                    <w:jc w:val="center"/>
                                    <w:rPr>
                                      <w:rFonts w:ascii="Times New Roman" w:hAnsi="Times New Roman"/>
                                      <w:b/>
                                      <w:sz w:val="25"/>
                                      <w:szCs w:val="25"/>
                                    </w:rPr>
                                  </w:pPr>
                                </w:p>
                                <w:p w:rsidR="00972294" w:rsidRPr="00814AB1" w:rsidRDefault="00972294" w:rsidP="00972294">
                                  <w:pPr>
                                    <w:spacing w:after="0" w:line="360" w:lineRule="auto"/>
                                    <w:jc w:val="center"/>
                                    <w:rPr>
                                      <w:rFonts w:ascii="Times New Roman" w:hAnsi="Times New Roman"/>
                                      <w:b/>
                                      <w:sz w:val="25"/>
                                      <w:szCs w:val="25"/>
                                    </w:rPr>
                                  </w:pPr>
                                </w:p>
                              </w:tc>
                            </w:tr>
                          </w:tbl>
                          <w:p w:rsidR="00972294" w:rsidRPr="00814AB1" w:rsidRDefault="00972294" w:rsidP="00972294">
                            <w:pPr>
                              <w:rPr>
                                <w:sz w:val="25"/>
                                <w:szCs w:val="25"/>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0DD22D" id="_x0000_s1031" type="#_x0000_t202" style="position:absolute;margin-left:33.85pt;margin-top:64.7pt;width:505.45pt;height:666.4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" filled="f" stroked="f">
                <v:textbox>
                  <w:txbxContent>
                    <w:p w:rsidR="00972294" w:rsidRPr="00972294" w:rsidRDefault="00972294" w:rsidP="00972294">
                      <w:pPr>
                        <w:spacing w:line="240" w:lineRule="auto"/>
                        <w:rPr>
                          <w:rFonts w:ascii="Times New Roman" w:hAnsi="Times New Roman"/>
                          <w:b/>
                          <w:sz w:val="24"/>
                          <w:szCs w:val="24"/>
                        </w:rPr>
                      </w:pPr>
                      <w:r w:rsidRPr="001E6D6D">
                        <w:rPr>
                          <w:rFonts w:ascii="Times New Roman" w:hAnsi="Times New Roman"/>
                          <w:b/>
                          <w:sz w:val="24"/>
                          <w:szCs w:val="24"/>
                        </w:rPr>
                        <w:t>9. Thông báo</w:t>
                      </w:r>
                    </w:p>
                    <w:p w:rsidR="00972294" w:rsidRPr="001E6D6D" w:rsidRDefault="00972294" w:rsidP="00AC63D3">
                      <w:pPr>
                        <w:spacing w:line="240" w:lineRule="auto"/>
                        <w:ind w:firstLine="284"/>
                        <w:jc w:val="both"/>
                        <w:rPr>
                          <w:rFonts w:ascii="Times New Roman" w:hAnsi="Times New Roman"/>
                          <w:sz w:val="24"/>
                          <w:szCs w:val="24"/>
                        </w:rPr>
                      </w:pPr>
                      <w:r w:rsidRPr="001E6D6D">
                        <w:rPr>
                          <w:rFonts w:ascii="Times New Roman" w:hAnsi="Times New Roman"/>
                          <w:sz w:val="24"/>
                          <w:szCs w:val="24"/>
                        </w:rPr>
                        <w:t>9.1. Tất cả các thông báo về pháp lý hoặc hợp đồng phải được gửi đến địa chỉ sau:</w:t>
                      </w:r>
                    </w:p>
                    <w:p w:rsidR="00972294" w:rsidRDefault="00972294" w:rsidP="00AC63D3">
                      <w:pPr>
                        <w:spacing w:line="240" w:lineRule="auto"/>
                        <w:jc w:val="both"/>
                        <w:rPr>
                          <w:rFonts w:ascii="Times New Roman" w:hAnsi="Times New Roman"/>
                          <w:sz w:val="24"/>
                          <w:szCs w:val="24"/>
                        </w:rPr>
                      </w:pPr>
                      <w:r w:rsidRPr="001E6D6D">
                        <w:rPr>
                          <w:rFonts w:ascii="Times New Roman" w:hAnsi="Times New Roman"/>
                          <w:sz w:val="24"/>
                          <w:szCs w:val="24"/>
                        </w:rPr>
                        <w:t xml:space="preserve">       Bộ phận dịch vụ pháp lý của LTTC</w:t>
                      </w:r>
                    </w:p>
                    <w:p w:rsidR="00972294" w:rsidRPr="001E6D6D" w:rsidRDefault="00972294" w:rsidP="00AC63D3">
                      <w:pPr>
                        <w:spacing w:line="240" w:lineRule="auto"/>
                        <w:jc w:val="both"/>
                        <w:rPr>
                          <w:rFonts w:ascii="Times New Roman" w:hAnsi="Times New Roman"/>
                          <w:sz w:val="24"/>
                          <w:szCs w:val="24"/>
                        </w:rPr>
                      </w:pPr>
                      <w:r w:rsidRPr="001E6D6D">
                        <w:rPr>
                          <w:rFonts w:ascii="Times New Roman" w:hAnsi="Times New Roman"/>
                          <w:sz w:val="24"/>
                          <w:szCs w:val="24"/>
                        </w:rPr>
                        <w:t xml:space="preserve">       Các vấn đề trao đổi liên quan đến Biên bản ghi nhớ này cần được gửi đến địa chỉ sau:</w:t>
                      </w:r>
                    </w:p>
                    <w:p w:rsidR="00972294" w:rsidRPr="001E6D6D" w:rsidRDefault="00972294" w:rsidP="00AC63D3">
                      <w:pPr>
                        <w:spacing w:line="240" w:lineRule="auto"/>
                        <w:jc w:val="both"/>
                        <w:rPr>
                          <w:rFonts w:ascii="Times New Roman" w:hAnsi="Times New Roman"/>
                          <w:sz w:val="24"/>
                          <w:szCs w:val="24"/>
                        </w:rPr>
                      </w:pPr>
                      <w:r w:rsidRPr="001E6D6D">
                        <w:rPr>
                          <w:rFonts w:ascii="Times New Roman" w:hAnsi="Times New Roman"/>
                          <w:sz w:val="24"/>
                          <w:szCs w:val="24"/>
                        </w:rPr>
                        <w:tab/>
                        <w:t>Trường Cao đẳng Kỹ thuật Lý Tự Trọng TP. Hồ Chí Minh</w:t>
                      </w:r>
                    </w:p>
                    <w:p w:rsidR="00972294" w:rsidRPr="001E6D6D" w:rsidRDefault="00972294" w:rsidP="00AC63D3">
                      <w:pPr>
                        <w:spacing w:line="240" w:lineRule="auto"/>
                        <w:jc w:val="both"/>
                        <w:rPr>
                          <w:rFonts w:ascii="Times New Roman" w:hAnsi="Times New Roman"/>
                          <w:sz w:val="24"/>
                          <w:szCs w:val="24"/>
                        </w:rPr>
                      </w:pPr>
                      <w:r w:rsidRPr="001E6D6D">
                        <w:rPr>
                          <w:rFonts w:ascii="Times New Roman" w:hAnsi="Times New Roman"/>
                          <w:sz w:val="24"/>
                          <w:szCs w:val="24"/>
                        </w:rPr>
                        <w:tab/>
                        <w:t>390 Hoàng Văn Thụ, Phường 4, Quận Tân Bình, TP. Hồ Chí Minh</w:t>
                      </w:r>
                    </w:p>
                    <w:p w:rsidR="00972294" w:rsidRPr="001E6D6D" w:rsidRDefault="00972294" w:rsidP="00AC63D3">
                      <w:pPr>
                        <w:spacing w:line="240" w:lineRule="auto"/>
                        <w:jc w:val="both"/>
                        <w:rPr>
                          <w:rFonts w:ascii="Times New Roman" w:hAnsi="Times New Roman"/>
                          <w:sz w:val="24"/>
                          <w:szCs w:val="24"/>
                        </w:rPr>
                      </w:pPr>
                      <w:r w:rsidRPr="001E6D6D">
                        <w:rPr>
                          <w:rFonts w:ascii="Times New Roman" w:hAnsi="Times New Roman"/>
                          <w:sz w:val="24"/>
                          <w:szCs w:val="24"/>
                        </w:rPr>
                        <w:tab/>
                        <w:t>Đại học Cardiff Metropolitan</w:t>
                      </w:r>
                    </w:p>
                    <w:p w:rsidR="00972294" w:rsidRPr="001E6D6D" w:rsidRDefault="00972294" w:rsidP="00AC63D3">
                      <w:pPr>
                        <w:spacing w:line="240" w:lineRule="auto"/>
                        <w:ind w:firstLine="284"/>
                        <w:jc w:val="both"/>
                        <w:rPr>
                          <w:rFonts w:ascii="Times New Roman" w:hAnsi="Times New Roman"/>
                          <w:sz w:val="24"/>
                          <w:szCs w:val="24"/>
                        </w:rPr>
                      </w:pPr>
                      <w:r w:rsidRPr="001E6D6D">
                        <w:rPr>
                          <w:rFonts w:ascii="Times New Roman" w:hAnsi="Times New Roman"/>
                          <w:sz w:val="24"/>
                          <w:szCs w:val="24"/>
                        </w:rPr>
                        <w:t>9.2. Bất kỳ thông báo gửi theo Biên bản ghi nhớ này phải được viết bằng văn bản và được cá nhân gửi trực tiếp, gửi bằng đường bưu điện hay thông qua việc truyền dữ liệu điện tử theo địa chỉ được ghi ở trên hoặc theo địa chỉ khác của bên có liên quan có thể nhận thông báo theo Biên bản ghi nhớ này. Thông báo được tính là đã gửi ngay khi giao nếu được cá nhân chuyển trực tiếp, sau 2 ngày làm việc từ khi thông báo đến người nhận qua đường bưu điện hoặc vào lúc 10 giờ sáng (giờ địa phương của người nhận) vào ngày làm việc tiếp theo nếu thông báo được chuyển bằng thư điện tử.</w:t>
                      </w:r>
                    </w:p>
                    <w:p w:rsidR="00972294" w:rsidRPr="001E6D6D" w:rsidRDefault="00972294" w:rsidP="00AC63D3">
                      <w:pPr>
                        <w:spacing w:line="240" w:lineRule="auto"/>
                        <w:ind w:firstLine="284"/>
                        <w:jc w:val="both"/>
                        <w:rPr>
                          <w:rFonts w:ascii="Times New Roman" w:hAnsi="Times New Roman"/>
                          <w:sz w:val="24"/>
                          <w:szCs w:val="24"/>
                        </w:rPr>
                      </w:pPr>
                      <w:r w:rsidRPr="001E6D6D">
                        <w:rPr>
                          <w:rFonts w:ascii="Times New Roman" w:hAnsi="Times New Roman"/>
                          <w:sz w:val="24"/>
                          <w:szCs w:val="24"/>
                        </w:rPr>
                        <w:t>9.3. Để chứng minh tính hợp pháp của các thủ tục liên kết đào tạo, tất cả các công đoạn phải được thực hiện thông qua hình thức ký kết hợp đồng bằng văn bản viết. Nếu tiến hành thông qua công cụ điện tử, các công đoạn phải được tiến hành đúng trình tự, hình thức và một bản sao hợp lệ phải được gửi đến đúng địa chỉ đã đề cập ở trên. Nếu không gửi bản ao xác nhận thì xem như mọi giao dịch điện tử không thành công.</w:t>
                      </w:r>
                    </w:p>
                    <w:p w:rsidR="00972294" w:rsidRPr="00972294" w:rsidRDefault="00972294" w:rsidP="00972294">
                      <w:pPr>
                        <w:spacing w:line="240" w:lineRule="auto"/>
                        <w:rPr>
                          <w:rFonts w:ascii="Times New Roman" w:hAnsi="Times New Roman"/>
                          <w:b/>
                          <w:sz w:val="24"/>
                          <w:szCs w:val="24"/>
                        </w:rPr>
                      </w:pPr>
                      <w:r w:rsidRPr="001E6D6D">
                        <w:rPr>
                          <w:rFonts w:ascii="Times New Roman" w:hAnsi="Times New Roman"/>
                          <w:b/>
                          <w:sz w:val="24"/>
                          <w:szCs w:val="24"/>
                        </w:rPr>
                        <w:t>10. Luật điều hành</w:t>
                      </w:r>
                    </w:p>
                    <w:p w:rsidR="00972294" w:rsidRPr="001E6D6D" w:rsidRDefault="00972294" w:rsidP="00AC63D3">
                      <w:pPr>
                        <w:spacing w:line="240" w:lineRule="auto"/>
                        <w:ind w:firstLine="284"/>
                        <w:jc w:val="both"/>
                        <w:rPr>
                          <w:rFonts w:ascii="Times New Roman" w:hAnsi="Times New Roman"/>
                          <w:sz w:val="24"/>
                          <w:szCs w:val="24"/>
                        </w:rPr>
                      </w:pPr>
                      <w:r w:rsidRPr="001E6D6D">
                        <w:rPr>
                          <w:rFonts w:ascii="Times New Roman" w:hAnsi="Times New Roman"/>
                          <w:sz w:val="24"/>
                          <w:szCs w:val="24"/>
                        </w:rPr>
                        <w:t>10.1. Khoản này là các ràng buộc về pháp lý.</w:t>
                      </w:r>
                    </w:p>
                    <w:p w:rsidR="00972294" w:rsidRPr="001E6D6D" w:rsidRDefault="00972294" w:rsidP="00AC63D3">
                      <w:pPr>
                        <w:spacing w:line="240" w:lineRule="auto"/>
                        <w:ind w:firstLine="284"/>
                        <w:jc w:val="both"/>
                        <w:rPr>
                          <w:rFonts w:ascii="Times New Roman" w:hAnsi="Times New Roman"/>
                          <w:sz w:val="24"/>
                          <w:szCs w:val="24"/>
                        </w:rPr>
                      </w:pPr>
                      <w:r w:rsidRPr="001E6D6D">
                        <w:rPr>
                          <w:rFonts w:ascii="Times New Roman" w:hAnsi="Times New Roman"/>
                          <w:sz w:val="24"/>
                          <w:szCs w:val="24"/>
                        </w:rPr>
                        <w:t>10.2. Biên bản ghi nhớ này (và tất cả các cuộc thảo luận và bất kỳ thỏa thuận pháp lý theo MOU này) được chi phối bởi luật pháp của Vương quốc Anh.</w:t>
                      </w:r>
                    </w:p>
                    <w:p w:rsidR="00972294" w:rsidRPr="001E6D6D" w:rsidRDefault="00972294" w:rsidP="00AC63D3">
                      <w:pPr>
                        <w:spacing w:line="240" w:lineRule="auto"/>
                        <w:ind w:firstLine="284"/>
                        <w:jc w:val="both"/>
                        <w:rPr>
                          <w:rFonts w:ascii="Times New Roman" w:hAnsi="Times New Roman"/>
                          <w:sz w:val="24"/>
                          <w:szCs w:val="24"/>
                        </w:rPr>
                      </w:pPr>
                      <w:r w:rsidRPr="001E6D6D">
                        <w:rPr>
                          <w:rFonts w:ascii="Times New Roman" w:hAnsi="Times New Roman"/>
                          <w:sz w:val="24"/>
                          <w:szCs w:val="24"/>
                        </w:rPr>
                        <w:t>10.3. Các bên đồng ý rằng tòa án của Vương quốc Anh có thẩm quyền để giải quyết bất kỳ tranh chấp hoặc khiếu kiện phát sinh liên quan đến Biên bản ghi nhớ này.</w:t>
                      </w:r>
                    </w:p>
                    <w:p w:rsidR="00972294" w:rsidRPr="00972294" w:rsidRDefault="00972294" w:rsidP="00972294">
                      <w:pPr>
                        <w:spacing w:line="240" w:lineRule="auto"/>
                        <w:rPr>
                          <w:rFonts w:ascii="Times New Roman" w:hAnsi="Times New Roman"/>
                          <w:sz w:val="24"/>
                          <w:szCs w:val="24"/>
                        </w:rPr>
                      </w:pPr>
                      <w:r w:rsidRPr="001E6D6D">
                        <w:rPr>
                          <w:rFonts w:ascii="Times New Roman" w:hAnsi="Times New Roman"/>
                          <w:sz w:val="24"/>
                          <w:szCs w:val="24"/>
                        </w:rPr>
                        <w:t>Mỗi bên xác nhận thỏa thuận với các điều khoản trong Biên bản ghi nhớ này.</w:t>
                      </w:r>
                    </w:p>
                    <w:tbl>
                      <w:tblPr>
                        <w:tblW w:w="0" w:type="auto"/>
                        <w:tblLook w:val="04A0" w:firstRow="1" w:lastRow="0" w:firstColumn="1" w:lastColumn="0" w:noHBand="0" w:noVBand="1"/>
                      </w:tblPr>
                      <w:tblGrid>
                        <w:gridCol w:w="4899"/>
                        <w:gridCol w:w="4908"/>
                      </w:tblGrid>
                      <w:tr w:rsidR="00972294" w:rsidRPr="00814AB1" w:rsidTr="00883587">
                        <w:tc>
                          <w:tcPr>
                            <w:tcW w:w="4899" w:type="dxa"/>
                          </w:tcPr>
                          <w:p w:rsidR="00972294" w:rsidRDefault="00972294" w:rsidP="00972294">
                            <w:pPr>
                              <w:spacing w:after="0" w:line="360" w:lineRule="auto"/>
                              <w:ind w:firstLine="284"/>
                              <w:jc w:val="center"/>
                              <w:rPr>
                                <w:rFonts w:ascii="Times New Roman" w:hAnsi="Times New Roman"/>
                                <w:sz w:val="25"/>
                                <w:szCs w:val="25"/>
                              </w:rPr>
                            </w:pPr>
                            <w:r>
                              <w:rPr>
                                <w:rFonts w:ascii="Times New Roman" w:hAnsi="Times New Roman"/>
                                <w:sz w:val="25"/>
                                <w:szCs w:val="25"/>
                              </w:rPr>
                              <w:t>Thay mặt cho</w:t>
                            </w:r>
                          </w:p>
                          <w:p w:rsidR="00145179" w:rsidRDefault="00972294" w:rsidP="00972294">
                            <w:pPr>
                              <w:spacing w:after="0" w:line="360" w:lineRule="auto"/>
                              <w:jc w:val="center"/>
                              <w:rPr>
                                <w:rFonts w:ascii="Times New Roman" w:hAnsi="Times New Roman"/>
                                <w:b/>
                                <w:sz w:val="25"/>
                                <w:szCs w:val="25"/>
                              </w:rPr>
                            </w:pPr>
                            <w:r w:rsidRPr="00814AB1">
                              <w:rPr>
                                <w:rFonts w:ascii="Times New Roman" w:hAnsi="Times New Roman"/>
                                <w:b/>
                                <w:sz w:val="25"/>
                                <w:szCs w:val="25"/>
                              </w:rPr>
                              <w:t>TRƯỜNG CAO ĐẲNG KỸ THUẬT</w:t>
                            </w:r>
                          </w:p>
                          <w:p w:rsidR="00972294" w:rsidRPr="00814AB1" w:rsidRDefault="00972294" w:rsidP="00972294">
                            <w:pPr>
                              <w:spacing w:after="0" w:line="360" w:lineRule="auto"/>
                              <w:jc w:val="center"/>
                              <w:rPr>
                                <w:rFonts w:ascii="Times New Roman" w:hAnsi="Times New Roman"/>
                                <w:b/>
                                <w:sz w:val="25"/>
                                <w:szCs w:val="25"/>
                              </w:rPr>
                            </w:pPr>
                            <w:r w:rsidRPr="00814AB1">
                              <w:rPr>
                                <w:rFonts w:ascii="Times New Roman" w:hAnsi="Times New Roman"/>
                                <w:b/>
                                <w:sz w:val="25"/>
                                <w:szCs w:val="25"/>
                              </w:rPr>
                              <w:t>LÝ TỰ TRỌNG</w:t>
                            </w:r>
                            <w:r>
                              <w:rPr>
                                <w:rFonts w:ascii="Times New Roman" w:hAnsi="Times New Roman"/>
                                <w:b/>
                                <w:sz w:val="25"/>
                                <w:szCs w:val="25"/>
                              </w:rPr>
                              <w:t xml:space="preserve"> TP. HỒ CHÍ MINH</w:t>
                            </w:r>
                          </w:p>
                          <w:p w:rsidR="00972294" w:rsidRPr="00814AB1" w:rsidRDefault="00972294" w:rsidP="00972294">
                            <w:pPr>
                              <w:spacing w:after="0" w:line="360" w:lineRule="auto"/>
                              <w:jc w:val="center"/>
                              <w:rPr>
                                <w:rFonts w:ascii="Times New Roman" w:hAnsi="Times New Roman"/>
                                <w:b/>
                                <w:sz w:val="25"/>
                                <w:szCs w:val="25"/>
                              </w:rPr>
                            </w:pPr>
                          </w:p>
                          <w:p w:rsidR="00972294" w:rsidRPr="00814AB1" w:rsidRDefault="00972294" w:rsidP="00972294">
                            <w:pPr>
                              <w:spacing w:after="0" w:line="360" w:lineRule="auto"/>
                              <w:jc w:val="center"/>
                              <w:rPr>
                                <w:rFonts w:ascii="Times New Roman" w:hAnsi="Times New Roman"/>
                                <w:b/>
                                <w:sz w:val="39"/>
                                <w:szCs w:val="25"/>
                              </w:rPr>
                            </w:pPr>
                          </w:p>
                          <w:p w:rsidR="00972294" w:rsidRPr="00814AB1" w:rsidRDefault="00972294" w:rsidP="00972294">
                            <w:pPr>
                              <w:spacing w:after="0" w:line="360" w:lineRule="auto"/>
                              <w:jc w:val="center"/>
                              <w:rPr>
                                <w:rFonts w:ascii="Times New Roman" w:hAnsi="Times New Roman"/>
                                <w:b/>
                                <w:sz w:val="23"/>
                                <w:szCs w:val="25"/>
                              </w:rPr>
                            </w:pPr>
                          </w:p>
                          <w:p w:rsidR="00972294" w:rsidRPr="00814AB1" w:rsidRDefault="00972294" w:rsidP="00972294">
                            <w:pPr>
                              <w:spacing w:after="0" w:line="360" w:lineRule="auto"/>
                              <w:jc w:val="center"/>
                              <w:rPr>
                                <w:rFonts w:ascii="Times New Roman" w:hAnsi="Times New Roman"/>
                                <w:b/>
                                <w:sz w:val="25"/>
                                <w:szCs w:val="25"/>
                              </w:rPr>
                            </w:pPr>
                          </w:p>
                        </w:tc>
                        <w:tc>
                          <w:tcPr>
                            <w:tcW w:w="4908" w:type="dxa"/>
                          </w:tcPr>
                          <w:p w:rsidR="00972294" w:rsidRPr="00972294" w:rsidRDefault="00972294" w:rsidP="00972294">
                            <w:pPr>
                              <w:spacing w:after="0" w:line="360" w:lineRule="auto"/>
                              <w:jc w:val="center"/>
                              <w:rPr>
                                <w:rFonts w:ascii="Times New Roman" w:hAnsi="Times New Roman"/>
                                <w:b/>
                                <w:sz w:val="24"/>
                                <w:szCs w:val="24"/>
                              </w:rPr>
                            </w:pPr>
                            <w:r w:rsidRPr="00972294">
                              <w:rPr>
                                <w:rFonts w:ascii="Times New Roman" w:hAnsi="Times New Roman"/>
                                <w:sz w:val="24"/>
                                <w:szCs w:val="24"/>
                              </w:rPr>
                              <w:t>Thay mặt cho</w:t>
                            </w:r>
                          </w:p>
                          <w:p w:rsidR="00145179" w:rsidRDefault="00972294" w:rsidP="00972294">
                            <w:pPr>
                              <w:spacing w:after="0" w:line="360" w:lineRule="auto"/>
                              <w:jc w:val="center"/>
                              <w:rPr>
                                <w:rFonts w:ascii="Times New Roman" w:hAnsi="Times New Roman"/>
                                <w:b/>
                                <w:sz w:val="25"/>
                                <w:szCs w:val="25"/>
                              </w:rPr>
                            </w:pPr>
                            <w:r w:rsidRPr="00CC67FE">
                              <w:rPr>
                                <w:rFonts w:ascii="Times New Roman" w:hAnsi="Times New Roman"/>
                                <w:b/>
                                <w:sz w:val="25"/>
                                <w:szCs w:val="25"/>
                              </w:rPr>
                              <w:t>ĐẠI HỌC CARDIFF METROPOLITAN</w:t>
                            </w:r>
                          </w:p>
                          <w:p w:rsidR="00972294" w:rsidRPr="00972294" w:rsidRDefault="00972294" w:rsidP="00972294">
                            <w:pPr>
                              <w:spacing w:after="0" w:line="360" w:lineRule="auto"/>
                              <w:jc w:val="center"/>
                              <w:rPr>
                                <w:sz w:val="24"/>
                                <w:szCs w:val="24"/>
                              </w:rPr>
                            </w:pPr>
                            <w:r w:rsidRPr="00CC67FE">
                              <w:rPr>
                                <w:rFonts w:ascii="Times New Roman" w:hAnsi="Times New Roman"/>
                                <w:b/>
                                <w:sz w:val="25"/>
                                <w:szCs w:val="25"/>
                              </w:rPr>
                              <w:t>VƯƠNG QUỐC ANH</w:t>
                            </w:r>
                          </w:p>
                          <w:p w:rsidR="00972294" w:rsidRPr="00814AB1" w:rsidRDefault="00972294" w:rsidP="00972294">
                            <w:pPr>
                              <w:spacing w:after="0" w:line="360" w:lineRule="auto"/>
                              <w:jc w:val="center"/>
                              <w:rPr>
                                <w:rFonts w:ascii="Times New Roman" w:hAnsi="Times New Roman"/>
                                <w:b/>
                                <w:sz w:val="25"/>
                                <w:szCs w:val="25"/>
                              </w:rPr>
                            </w:pPr>
                          </w:p>
                          <w:p w:rsidR="00972294" w:rsidRPr="00814AB1" w:rsidRDefault="00972294" w:rsidP="00972294">
                            <w:pPr>
                              <w:spacing w:after="0" w:line="360" w:lineRule="auto"/>
                              <w:jc w:val="center"/>
                              <w:rPr>
                                <w:rFonts w:ascii="Times New Roman" w:hAnsi="Times New Roman"/>
                                <w:b/>
                                <w:sz w:val="25"/>
                                <w:szCs w:val="25"/>
                              </w:rPr>
                            </w:pPr>
                          </w:p>
                          <w:p w:rsidR="00972294" w:rsidRPr="00814AB1" w:rsidRDefault="00972294" w:rsidP="00972294">
                            <w:pPr>
                              <w:spacing w:after="0" w:line="360" w:lineRule="auto"/>
                              <w:jc w:val="center"/>
                              <w:rPr>
                                <w:rFonts w:ascii="Times New Roman" w:hAnsi="Times New Roman"/>
                                <w:b/>
                                <w:sz w:val="25"/>
                                <w:szCs w:val="25"/>
                              </w:rPr>
                            </w:pPr>
                          </w:p>
                        </w:tc>
                      </w:tr>
                    </w:tbl>
                    <w:p w:rsidR="00972294" w:rsidRPr="00814AB1" w:rsidRDefault="00972294" w:rsidP="00972294">
                      <w:pPr>
                        <w:rPr>
                          <w:sz w:val="25"/>
                          <w:szCs w:val="25"/>
                        </w:rPr>
                      </w:pPr>
                    </w:p>
                  </w:txbxContent>
                </v:textbox>
                <w10:wrap anchorx="margin"/>
              </v:shape>
            </w:pict>
          </mc:Fallback>
        </mc:AlternateContent>
      </w:r>
      <w:r w:rsidR="00972294">
        <w:br w:type="page"/>
      </w:r>
    </w:p>
    <w:p w:rsidR="00DC6A83" w:rsidRDefault="00DC6A83"/>
    <w:sectPr w:rsidR="00DC6A83" w:rsidSect="00AC63D3">
      <w:headerReference w:type="even" r:id="rId12"/>
      <w:headerReference w:type="default" r:id="rId13"/>
      <w:footerReference w:type="even" r:id="rId14"/>
      <w:footerReference w:type="default" r:id="rId15"/>
      <w:headerReference w:type="first" r:id="rId16"/>
      <w:footerReference w:type="first" r:id="rId17"/>
      <w:pgSz w:w="11907" w:h="16839" w:code="9"/>
      <w:pgMar w:top="0" w:right="191" w:bottom="851" w:left="42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5086" w:rsidRDefault="00785086" w:rsidP="00DC6A83">
      <w:pPr>
        <w:spacing w:after="0" w:line="240" w:lineRule="auto"/>
      </w:pPr>
      <w:r>
        <w:separator/>
      </w:r>
    </w:p>
  </w:endnote>
  <w:endnote w:type="continuationSeparator" w:id="0">
    <w:p w:rsidR="00785086" w:rsidRDefault="00785086" w:rsidP="00DC6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6A83" w:rsidRDefault="00DC6A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6A83" w:rsidRDefault="00DC6A8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6A83" w:rsidRDefault="00DC6A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5086" w:rsidRDefault="00785086" w:rsidP="00DC6A83">
      <w:pPr>
        <w:spacing w:after="0" w:line="240" w:lineRule="auto"/>
      </w:pPr>
      <w:r>
        <w:separator/>
      </w:r>
    </w:p>
  </w:footnote>
  <w:footnote w:type="continuationSeparator" w:id="0">
    <w:p w:rsidR="00785086" w:rsidRDefault="00785086" w:rsidP="00DC6A8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6A83" w:rsidRDefault="00785086">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011528" o:spid="_x0000_s2050" type="#_x0000_t75" style="position:absolute;margin-left:0;margin-top:0;width:1488pt;height:1945.75pt;z-index:-251657216;mso-position-horizontal:center;mso-position-horizontal-relative:margin;mso-position-vertical:center;mso-position-vertical-relative:margin" o:allowincell="f">
          <v:imagedata r:id="rId1" o:title="bang nghi nho copy"/>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6A83" w:rsidRDefault="00785086">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011529" o:spid="_x0000_s2051" type="#_x0000_t75" style="position:absolute;margin-left:0;margin-top:0;width:1488pt;height:1945.75pt;z-index:-251656192;mso-position-horizontal:center;mso-position-horizontal-relative:margin;mso-position-vertical:center;mso-position-vertical-relative:margin" o:allowincell="f">
          <v:imagedata r:id="rId1" o:title="bang nghi nho copy"/>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6A83" w:rsidRDefault="00785086">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011527" o:spid="_x0000_s2049" type="#_x0000_t75" style="position:absolute;margin-left:0;margin-top:0;width:1488pt;height:1945.75pt;z-index:-251658240;mso-position-horizontal:center;mso-position-horizontal-relative:margin;mso-position-vertical:center;mso-position-vertical-relative:margin" o:allowincell="f">
          <v:imagedata r:id="rId1" o:title="bang nghi nho copy"/>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E1D3E"/>
    <w:multiLevelType w:val="multilevel"/>
    <w:tmpl w:val="A3DA78FC"/>
    <w:lvl w:ilvl="0">
      <w:start w:val="1"/>
      <w:numFmt w:val="decimal"/>
      <w:lvlText w:val="%1."/>
      <w:lvlJc w:val="left"/>
      <w:pPr>
        <w:ind w:left="1080" w:hanging="360"/>
      </w:pPr>
    </w:lvl>
    <w:lvl w:ilvl="1">
      <w:start w:val="1"/>
      <w:numFmt w:val="decimal"/>
      <w:isLgl/>
      <w:lvlText w:val="%1.%2."/>
      <w:lvlJc w:val="left"/>
      <w:pPr>
        <w:ind w:left="1140" w:hanging="420"/>
      </w:pPr>
      <w:rPr>
        <w:rFonts w:hint="default"/>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nsid w:val="09204F4F"/>
    <w:multiLevelType w:val="hybridMultilevel"/>
    <w:tmpl w:val="CB481158"/>
    <w:lvl w:ilvl="0" w:tplc="FC1A10E6">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CEA2EAC"/>
    <w:multiLevelType w:val="multilevel"/>
    <w:tmpl w:val="942A730A"/>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1F581C0C"/>
    <w:multiLevelType w:val="multilevel"/>
    <w:tmpl w:val="8EF84CB2"/>
    <w:styleLink w:val="Style2"/>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4">
    <w:nsid w:val="23250D1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43539E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24644B76"/>
    <w:multiLevelType w:val="hybridMultilevel"/>
    <w:tmpl w:val="5C908AAE"/>
    <w:lvl w:ilvl="0" w:tplc="DDE4232A">
      <w:start w:val="1"/>
      <w:numFmt w:val="upp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879451F"/>
    <w:multiLevelType w:val="hybridMultilevel"/>
    <w:tmpl w:val="A34C32CA"/>
    <w:lvl w:ilvl="0" w:tplc="D9FE792A">
      <w:start w:val="1"/>
      <w:numFmt w:val="upperLetter"/>
      <w:lvlText w:val="(%1)"/>
      <w:lvlJc w:val="left"/>
      <w:pPr>
        <w:ind w:left="815" w:hanging="39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
    <w:nsid w:val="4A5D0990"/>
    <w:multiLevelType w:val="multilevel"/>
    <w:tmpl w:val="0409001D"/>
    <w:numStyleLink w:val="Style3"/>
  </w:abstractNum>
  <w:abstractNum w:abstractNumId="9">
    <w:nsid w:val="5C532BC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78D629D"/>
    <w:multiLevelType w:val="multilevel"/>
    <w:tmpl w:val="0409001D"/>
    <w:styleLink w:val="Style3"/>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6A796EB1"/>
    <w:multiLevelType w:val="multilevel"/>
    <w:tmpl w:val="B2B2CF88"/>
    <w:styleLink w:val="Style1"/>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2">
    <w:nsid w:val="76F72F7B"/>
    <w:multiLevelType w:val="multilevel"/>
    <w:tmpl w:val="81900B00"/>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num w:numId="1">
    <w:abstractNumId w:val="8"/>
  </w:num>
  <w:num w:numId="2">
    <w:abstractNumId w:val="12"/>
  </w:num>
  <w:num w:numId="3">
    <w:abstractNumId w:val="11"/>
  </w:num>
  <w:num w:numId="4">
    <w:abstractNumId w:val="5"/>
  </w:num>
  <w:num w:numId="5">
    <w:abstractNumId w:val="4"/>
  </w:num>
  <w:num w:numId="6">
    <w:abstractNumId w:val="3"/>
  </w:num>
  <w:num w:numId="7">
    <w:abstractNumId w:val="1"/>
  </w:num>
  <w:num w:numId="8">
    <w:abstractNumId w:val="10"/>
  </w:num>
  <w:num w:numId="9">
    <w:abstractNumId w:val="2"/>
  </w:num>
  <w:num w:numId="10">
    <w:abstractNumId w:val="9"/>
  </w:num>
  <w:num w:numId="11">
    <w:abstractNumId w:val="6"/>
  </w:num>
  <w:num w:numId="12">
    <w:abstractNumId w:val="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6A83"/>
    <w:rsid w:val="000F3178"/>
    <w:rsid w:val="00145179"/>
    <w:rsid w:val="001820A1"/>
    <w:rsid w:val="003A1B44"/>
    <w:rsid w:val="003E09BC"/>
    <w:rsid w:val="00463B0E"/>
    <w:rsid w:val="0047438C"/>
    <w:rsid w:val="00474CE4"/>
    <w:rsid w:val="00494B08"/>
    <w:rsid w:val="004C35ED"/>
    <w:rsid w:val="00572E2D"/>
    <w:rsid w:val="00575B3B"/>
    <w:rsid w:val="005D0ED3"/>
    <w:rsid w:val="00610124"/>
    <w:rsid w:val="00626D86"/>
    <w:rsid w:val="00670A4F"/>
    <w:rsid w:val="00732928"/>
    <w:rsid w:val="00736B7B"/>
    <w:rsid w:val="00785086"/>
    <w:rsid w:val="007E7322"/>
    <w:rsid w:val="00814AB1"/>
    <w:rsid w:val="008F3D82"/>
    <w:rsid w:val="00972294"/>
    <w:rsid w:val="0097583A"/>
    <w:rsid w:val="00AA24F5"/>
    <w:rsid w:val="00AB438A"/>
    <w:rsid w:val="00AC63D3"/>
    <w:rsid w:val="00B354F0"/>
    <w:rsid w:val="00B41554"/>
    <w:rsid w:val="00C14279"/>
    <w:rsid w:val="00CC67FE"/>
    <w:rsid w:val="00DC5CD2"/>
    <w:rsid w:val="00DC6A83"/>
    <w:rsid w:val="00E372F5"/>
    <w:rsid w:val="00E44F84"/>
    <w:rsid w:val="00E45B2E"/>
    <w:rsid w:val="00E46DF0"/>
    <w:rsid w:val="00EA7DCC"/>
    <w:rsid w:val="00F70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0FA5ED5A-D60C-407D-84D1-0B0F3C84A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2294"/>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6A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6A83"/>
  </w:style>
  <w:style w:type="paragraph" w:styleId="Footer">
    <w:name w:val="footer"/>
    <w:basedOn w:val="Normal"/>
    <w:link w:val="FooterChar"/>
    <w:uiPriority w:val="99"/>
    <w:unhideWhenUsed/>
    <w:rsid w:val="00DC6A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6A83"/>
  </w:style>
  <w:style w:type="numbering" w:customStyle="1" w:styleId="Style1">
    <w:name w:val="Style1"/>
    <w:uiPriority w:val="99"/>
    <w:rsid w:val="00814AB1"/>
    <w:pPr>
      <w:numPr>
        <w:numId w:val="3"/>
      </w:numPr>
    </w:pPr>
  </w:style>
  <w:style w:type="paragraph" w:styleId="BalloonText">
    <w:name w:val="Balloon Text"/>
    <w:basedOn w:val="Normal"/>
    <w:link w:val="BalloonTextChar"/>
    <w:uiPriority w:val="99"/>
    <w:semiHidden/>
    <w:unhideWhenUsed/>
    <w:rsid w:val="004C35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35ED"/>
    <w:rPr>
      <w:rFonts w:ascii="Segoe UI" w:eastAsia="Calibri" w:hAnsi="Segoe UI" w:cs="Segoe UI"/>
      <w:sz w:val="18"/>
      <w:szCs w:val="18"/>
    </w:rPr>
  </w:style>
  <w:style w:type="numbering" w:customStyle="1" w:styleId="Style2">
    <w:name w:val="Style2"/>
    <w:uiPriority w:val="99"/>
    <w:rsid w:val="00463B0E"/>
    <w:pPr>
      <w:numPr>
        <w:numId w:val="6"/>
      </w:numPr>
    </w:pPr>
  </w:style>
  <w:style w:type="paragraph" w:styleId="ListParagraph">
    <w:name w:val="List Paragraph"/>
    <w:basedOn w:val="Normal"/>
    <w:uiPriority w:val="34"/>
    <w:qFormat/>
    <w:rsid w:val="00463B0E"/>
    <w:pPr>
      <w:ind w:left="720"/>
      <w:contextualSpacing/>
    </w:pPr>
  </w:style>
  <w:style w:type="numbering" w:customStyle="1" w:styleId="Style3">
    <w:name w:val="Style3"/>
    <w:uiPriority w:val="99"/>
    <w:rsid w:val="00B354F0"/>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gi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AD6A7-1B67-40E6-8569-036915D16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7</Pages>
  <Words>4</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QuocDinh</dc:creator>
  <cp:keywords/>
  <dc:description/>
  <cp:lastModifiedBy>Kenko</cp:lastModifiedBy>
  <cp:revision>13</cp:revision>
  <cp:lastPrinted>2015-11-18T01:48:00Z</cp:lastPrinted>
  <dcterms:created xsi:type="dcterms:W3CDTF">2015-11-17T08:47:00Z</dcterms:created>
  <dcterms:modified xsi:type="dcterms:W3CDTF">2015-11-18T02:17:00Z</dcterms:modified>
</cp:coreProperties>
</file>